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100A" w14:textId="3488D18D" w:rsidR="001337BF" w:rsidRDefault="001337BF" w:rsidP="001337B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pict w14:anchorId="4E17D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82pt">
            <v:imagedata r:id="rId8" o:title="Scan — копия"/>
          </v:shape>
        </w:pict>
      </w:r>
    </w:p>
    <w:p w14:paraId="22CE3B17" w14:textId="77777777" w:rsidR="001337BF" w:rsidRDefault="001337BF" w:rsidP="001337BF">
      <w:pPr>
        <w:spacing w:after="0" w:line="240" w:lineRule="auto"/>
        <w:rPr>
          <w:rFonts w:ascii="Times New Roman" w:eastAsia="Times New Roman" w:hAnsi="Times New Roman"/>
          <w:b/>
          <w:sz w:val="24"/>
          <w:szCs w:val="24"/>
          <w:lang w:eastAsia="ru-RU"/>
        </w:rPr>
        <w:sectPr w:rsidR="001337BF" w:rsidSect="001337BF">
          <w:footerReference w:type="default" r:id="rId9"/>
          <w:pgSz w:w="11906" w:h="16838"/>
          <w:pgMar w:top="1701" w:right="1134" w:bottom="851" w:left="1134" w:header="709" w:footer="709" w:gutter="0"/>
          <w:pgNumType w:start="79"/>
          <w:cols w:space="708"/>
          <w:docGrid w:linePitch="360"/>
        </w:sectPr>
      </w:pPr>
    </w:p>
    <w:p w14:paraId="4CF58D52" w14:textId="51AADC32" w:rsidR="00820EAA" w:rsidRPr="00C04578" w:rsidRDefault="00820EAA" w:rsidP="001337BF">
      <w:pPr>
        <w:spacing w:after="0" w:line="240" w:lineRule="auto"/>
        <w:jc w:val="center"/>
        <w:rPr>
          <w:rFonts w:ascii="Times New Roman" w:eastAsia="Times New Roman" w:hAnsi="Times New Roman"/>
          <w:b/>
          <w:sz w:val="24"/>
          <w:szCs w:val="24"/>
          <w:lang w:eastAsia="ru-RU"/>
        </w:rPr>
      </w:pPr>
      <w:r w:rsidRPr="00C04578">
        <w:rPr>
          <w:rFonts w:ascii="Times New Roman" w:eastAsia="Times New Roman" w:hAnsi="Times New Roman"/>
          <w:b/>
          <w:sz w:val="24"/>
          <w:szCs w:val="24"/>
          <w:lang w:eastAsia="ru-RU"/>
        </w:rPr>
        <w:lastRenderedPageBreak/>
        <w:t>Муниципальное бюджетное общеобразовательное учреждение</w:t>
      </w:r>
    </w:p>
    <w:p w14:paraId="033B66BF" w14:textId="53BD539A" w:rsidR="00820EAA" w:rsidRPr="00C04578" w:rsidRDefault="00820EAA" w:rsidP="001337BF">
      <w:pPr>
        <w:spacing w:after="0" w:line="240" w:lineRule="auto"/>
        <w:jc w:val="center"/>
        <w:rPr>
          <w:rFonts w:ascii="Times New Roman" w:eastAsia="Times New Roman" w:hAnsi="Times New Roman"/>
          <w:b/>
          <w:sz w:val="24"/>
          <w:szCs w:val="24"/>
          <w:lang w:eastAsia="ru-RU"/>
        </w:rPr>
      </w:pPr>
      <w:r w:rsidRPr="00C04578">
        <w:rPr>
          <w:rFonts w:ascii="Times New Roman" w:eastAsia="Times New Roman" w:hAnsi="Times New Roman"/>
          <w:b/>
          <w:sz w:val="24"/>
          <w:szCs w:val="24"/>
          <w:lang w:eastAsia="ru-RU"/>
        </w:rPr>
        <w:t>«Гимназия с. Знаменка»</w:t>
      </w:r>
    </w:p>
    <w:p w14:paraId="213D24BF" w14:textId="77777777" w:rsidR="00C04578" w:rsidRPr="00C04578" w:rsidRDefault="00C04578" w:rsidP="00C04578">
      <w:pPr>
        <w:spacing w:after="0" w:line="240" w:lineRule="auto"/>
        <w:jc w:val="center"/>
        <w:rPr>
          <w:rFonts w:ascii="Times New Roman" w:eastAsia="Times New Roman" w:hAnsi="Times New Roman"/>
          <w:sz w:val="24"/>
          <w:szCs w:val="24"/>
          <w:lang w:eastAsia="ru-RU"/>
        </w:rPr>
      </w:pPr>
    </w:p>
    <w:p w14:paraId="18E16CB4" w14:textId="77777777" w:rsidR="00820EAA" w:rsidRPr="00C04578" w:rsidRDefault="00820EAA" w:rsidP="00C04578">
      <w:pPr>
        <w:spacing w:after="0" w:line="240" w:lineRule="auto"/>
        <w:rPr>
          <w:rFonts w:ascii="Times New Roman" w:eastAsia="Times New Roman" w:hAnsi="Times New Roman"/>
          <w:sz w:val="24"/>
          <w:szCs w:val="24"/>
          <w:lang w:eastAsia="ru-RU"/>
        </w:rPr>
      </w:pPr>
    </w:p>
    <w:p w14:paraId="6E0019C2" w14:textId="61089173" w:rsidR="00C04578" w:rsidRPr="00C04578" w:rsidRDefault="00C04578" w:rsidP="00C04578">
      <w:pPr>
        <w:pStyle w:val="a3"/>
        <w:shd w:val="clear" w:color="auto" w:fill="FFFFFF"/>
        <w:spacing w:before="0" w:beforeAutospacing="0" w:after="150" w:afterAutospacing="0"/>
        <w:jc w:val="center"/>
        <w:rPr>
          <w:b/>
          <w:color w:val="000000"/>
        </w:rPr>
      </w:pPr>
      <w:r w:rsidRPr="00C04578">
        <w:rPr>
          <w:b/>
          <w:color w:val="000000"/>
        </w:rPr>
        <w:t>Программа</w:t>
      </w:r>
      <w:r w:rsidR="001337BF">
        <w:rPr>
          <w:b/>
          <w:color w:val="000000"/>
        </w:rPr>
        <w:t xml:space="preserve"> (дорожная карта)</w:t>
      </w:r>
      <w:r w:rsidRPr="00C04578">
        <w:rPr>
          <w:b/>
          <w:color w:val="000000"/>
        </w:rPr>
        <w:t xml:space="preserve"> работы с неуспевающими и слабоуспевающими детьми МБОУ «Гимназия </w:t>
      </w:r>
      <w:proofErr w:type="gramStart"/>
      <w:r w:rsidRPr="00C04578">
        <w:rPr>
          <w:b/>
          <w:color w:val="000000"/>
        </w:rPr>
        <w:t>с</w:t>
      </w:r>
      <w:proofErr w:type="gramEnd"/>
      <w:r w:rsidRPr="00C04578">
        <w:rPr>
          <w:b/>
          <w:color w:val="000000"/>
        </w:rPr>
        <w:t>. Знаменка»</w:t>
      </w:r>
    </w:p>
    <w:p w14:paraId="3D9C2C4A" w14:textId="77777777" w:rsidR="00C04578" w:rsidRPr="00C04578" w:rsidRDefault="00C04578" w:rsidP="00C04578">
      <w:pPr>
        <w:spacing w:after="0" w:line="240" w:lineRule="auto"/>
        <w:jc w:val="center"/>
        <w:rPr>
          <w:rFonts w:ascii="Times New Roman" w:hAnsi="Times New Roman"/>
          <w:b/>
          <w:sz w:val="24"/>
          <w:szCs w:val="24"/>
        </w:rPr>
      </w:pPr>
    </w:p>
    <w:p w14:paraId="192B4F80"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1. Общие положения.</w:t>
      </w:r>
    </w:p>
    <w:p w14:paraId="2D9597E6"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Настоящая программа разработана на основании Закона об образовании.</w:t>
      </w:r>
      <w:bookmarkStart w:id="0" w:name="_GoBack"/>
      <w:bookmarkEnd w:id="0"/>
    </w:p>
    <w:p w14:paraId="648338E6" w14:textId="75F5B6C3"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Программа проходит процедуру экспертизы и утверждается на педагогическом совете гимназии.</w:t>
      </w:r>
    </w:p>
    <w:p w14:paraId="192AAC65"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2. Цели:</w:t>
      </w:r>
    </w:p>
    <w:p w14:paraId="15245431"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2.1. Обеспечение выполнения Закона об образовании.</w:t>
      </w:r>
    </w:p>
    <w:p w14:paraId="0684FAB0" w14:textId="6E713D7D"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2.2. Повышение уровня обученности отдельных учащихся и школы в целом, защита прав учащихся, создание благоприятного микроклимата школы.</w:t>
      </w:r>
    </w:p>
    <w:p w14:paraId="3691E3EA"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3. Задачи:</w:t>
      </w:r>
    </w:p>
    <w:p w14:paraId="15E167C5"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3.1. Формировать ответственное отношение учащихся к учебному труду.</w:t>
      </w:r>
    </w:p>
    <w:p w14:paraId="0356A94B"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3.2. Повысить ответственность родителей за обучение детей в соответствии с Законом об образовании.</w:t>
      </w:r>
    </w:p>
    <w:p w14:paraId="2EA9429E" w14:textId="7AC1010C"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3.3. Наметить пути и определить средства для предупреждения неуспеваемости и преодоления второгодничества.</w:t>
      </w:r>
    </w:p>
    <w:p w14:paraId="2E6D6CDC" w14:textId="23DE2DAD"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3.4. Научить работать учащихся, испытывающих затруднения (по разным причинам) в усвоении программного материала на уроке.</w:t>
      </w:r>
    </w:p>
    <w:p w14:paraId="36F5F602"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3.5. Создать условия для успешного обучения слабоуспевающих учащихся через:                          </w:t>
      </w:r>
    </w:p>
    <w:p w14:paraId="14EB8C83"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а) комфортный психологический климат в ученическом коллективе;</w:t>
      </w:r>
      <w:r w:rsidRPr="00C04578">
        <w:rPr>
          <w:rFonts w:ascii="Times New Roman" w:eastAsia="Times New Roman" w:hAnsi="Times New Roman"/>
          <w:color w:val="000000"/>
          <w:sz w:val="24"/>
          <w:szCs w:val="24"/>
          <w:lang w:eastAsia="ru-RU"/>
        </w:rPr>
        <w:br/>
        <w:t>б) соблюдения основных принципов педагогики сотрудничества (развивающееся, дифференцированное обучения, индивидуальный подход, ориентация на успех).</w:t>
      </w:r>
    </w:p>
    <w:p w14:paraId="2B7A32A4"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p>
    <w:p w14:paraId="09F58823"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4. Основные направления и виды деятельности:</w:t>
      </w:r>
    </w:p>
    <w:p w14:paraId="2B744FED" w14:textId="77777777" w:rsidR="00820EAA" w:rsidRPr="00C04578" w:rsidRDefault="00820EAA" w:rsidP="00C04578">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4.1. Выявление возможных причин низкой успеваемости и качества обученности учащихся.</w:t>
      </w:r>
    </w:p>
    <w:p w14:paraId="282B0D3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4.2. Принятие комплексных мер, направленных на повышение успеваемости учащихся и качества их обученности через внеурочную деятельность, работу с родителями, работу учителя - предметника на уроке, работу классного руководителя.</w:t>
      </w:r>
    </w:p>
    <w:p w14:paraId="16A5DF54" w14:textId="771C8B62" w:rsidR="00820EAA" w:rsidRPr="00C04578" w:rsidRDefault="00820EAA" w:rsidP="007C0EC4">
      <w:pPr>
        <w:spacing w:after="0" w:line="240" w:lineRule="auto"/>
        <w:rPr>
          <w:rFonts w:ascii="Times New Roman" w:eastAsia="Times New Roman" w:hAnsi="Times New Roman"/>
          <w:b/>
          <w:sz w:val="24"/>
          <w:szCs w:val="24"/>
          <w:lang w:eastAsia="ru-RU"/>
        </w:rPr>
      </w:pPr>
      <w:r w:rsidRPr="00C04578">
        <w:rPr>
          <w:rFonts w:ascii="Times New Roman" w:eastAsia="Times New Roman" w:hAnsi="Times New Roman"/>
          <w:b/>
          <w:color w:val="252525"/>
          <w:sz w:val="24"/>
          <w:szCs w:val="24"/>
          <w:shd w:val="clear" w:color="auto" w:fill="FFFFFF"/>
          <w:lang w:eastAsia="ru-RU"/>
        </w:rPr>
        <w:t>5. Пояснительная записка</w:t>
      </w:r>
    </w:p>
    <w:p w14:paraId="74755AC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        Что же такое неуспеваемость?   </w:t>
      </w:r>
    </w:p>
    <w:p w14:paraId="5528662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Неуспеваемость</w:t>
      </w:r>
      <w:r w:rsidRPr="00C04578">
        <w:rPr>
          <w:rFonts w:ascii="Times New Roman" w:eastAsia="Times New Roman" w:hAnsi="Times New Roman"/>
          <w:color w:val="000000"/>
          <w:sz w:val="24"/>
          <w:szCs w:val="24"/>
          <w:lang w:eastAsia="ru-RU"/>
        </w:rPr>
        <w:t>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Чтобы найти средство для преодоления неуспеваемости, надо знать причины, порождающие ее.                  </w:t>
      </w:r>
    </w:p>
    <w:p w14:paraId="09E3A257"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14:paraId="7CD7919C"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На индивидуальном подходе к учащимся основывается педагогический принцип доступности и посильности обучения. При реализации этого принципа учитель должен знать и учитывать индивидуально- психологические особенности ребенка, ту совокупность факторов, которые могут помешать учиться успешно.                        </w:t>
      </w:r>
    </w:p>
    <w:p w14:paraId="74F9FBBD"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Отставание</w:t>
      </w:r>
      <w:r w:rsidRPr="00C04578">
        <w:rPr>
          <w:rFonts w:ascii="Times New Roman" w:eastAsia="Times New Roman" w:hAnsi="Times New Roman"/>
          <w:color w:val="000000"/>
          <w:sz w:val="24"/>
          <w:szCs w:val="24"/>
          <w:lang w:eastAsia="ru-RU"/>
        </w:rPr>
        <w:t>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невыполнения требований.</w:t>
      </w:r>
      <w:r w:rsidRPr="00C04578">
        <w:rPr>
          <w:rFonts w:ascii="Times New Roman" w:eastAsia="Times New Roman" w:hAnsi="Times New Roman"/>
          <w:b/>
          <w:bCs/>
          <w:color w:val="000000"/>
          <w:sz w:val="24"/>
          <w:szCs w:val="24"/>
          <w:lang w:eastAsia="ru-RU"/>
        </w:rPr>
        <w:t>  </w:t>
      </w:r>
    </w:p>
    <w:p w14:paraId="353B7B6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Неуспеваемость и отставание взаимосвязаны.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переплетения отдельных отставаний, устранить их. Это и есть предупреждение неуспеваемости.</w:t>
      </w:r>
    </w:p>
    <w:p w14:paraId="36AF5E67" w14:textId="77777777" w:rsidR="00C04578" w:rsidRPr="00C04578" w:rsidRDefault="00C04578" w:rsidP="007C0EC4">
      <w:pPr>
        <w:shd w:val="clear" w:color="auto" w:fill="FFFFFF"/>
        <w:spacing w:after="150" w:line="240" w:lineRule="auto"/>
        <w:rPr>
          <w:rFonts w:ascii="Times New Roman" w:eastAsia="Times New Roman" w:hAnsi="Times New Roman"/>
          <w:b/>
          <w:bCs/>
          <w:color w:val="000000"/>
          <w:sz w:val="24"/>
          <w:szCs w:val="24"/>
          <w:lang w:eastAsia="ru-RU"/>
        </w:rPr>
      </w:pPr>
    </w:p>
    <w:p w14:paraId="30025765" w14:textId="77777777" w:rsidR="00C04578" w:rsidRPr="00C04578" w:rsidRDefault="00C04578" w:rsidP="007C0EC4">
      <w:pPr>
        <w:shd w:val="clear" w:color="auto" w:fill="FFFFFF"/>
        <w:spacing w:after="150" w:line="240" w:lineRule="auto"/>
        <w:rPr>
          <w:rFonts w:ascii="Times New Roman" w:eastAsia="Times New Roman" w:hAnsi="Times New Roman"/>
          <w:b/>
          <w:bCs/>
          <w:color w:val="000000"/>
          <w:sz w:val="24"/>
          <w:szCs w:val="24"/>
          <w:lang w:eastAsia="ru-RU"/>
        </w:rPr>
      </w:pPr>
    </w:p>
    <w:p w14:paraId="6C5E4C46" w14:textId="77777777" w:rsidR="00C04578" w:rsidRPr="00C04578" w:rsidRDefault="00C04578" w:rsidP="007C0EC4">
      <w:pPr>
        <w:shd w:val="clear" w:color="auto" w:fill="FFFFFF"/>
        <w:spacing w:after="150" w:line="240" w:lineRule="auto"/>
        <w:rPr>
          <w:rFonts w:ascii="Times New Roman" w:eastAsia="Times New Roman" w:hAnsi="Times New Roman"/>
          <w:b/>
          <w:bCs/>
          <w:color w:val="000000"/>
          <w:sz w:val="24"/>
          <w:szCs w:val="24"/>
          <w:lang w:eastAsia="ru-RU"/>
        </w:rPr>
      </w:pPr>
    </w:p>
    <w:p w14:paraId="18A017B7" w14:textId="64DF7A28"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6. </w:t>
      </w:r>
      <w:r w:rsidRPr="00C04578">
        <w:rPr>
          <w:rFonts w:ascii="Times New Roman" w:eastAsia="Times New Roman" w:hAnsi="Times New Roman"/>
          <w:color w:val="000000"/>
          <w:sz w:val="24"/>
          <w:szCs w:val="24"/>
          <w:lang w:eastAsia="ru-RU"/>
        </w:rPr>
        <w:t> </w:t>
      </w:r>
      <w:r w:rsidRPr="00C04578">
        <w:rPr>
          <w:rFonts w:ascii="Times New Roman" w:eastAsia="Times New Roman" w:hAnsi="Times New Roman"/>
          <w:b/>
          <w:bCs/>
          <w:color w:val="000000"/>
          <w:sz w:val="24"/>
          <w:szCs w:val="24"/>
          <w:lang w:eastAsia="ru-RU"/>
        </w:rPr>
        <w:t>План работы со слабоуспевающими и неуспевающими учащимися</w:t>
      </w:r>
    </w:p>
    <w:tbl>
      <w:tblPr>
        <w:tblW w:w="14759" w:type="dxa"/>
        <w:shd w:val="clear" w:color="auto" w:fill="FFFFFF"/>
        <w:tblCellMar>
          <w:left w:w="0" w:type="dxa"/>
          <w:right w:w="0" w:type="dxa"/>
        </w:tblCellMar>
        <w:tblLook w:val="04A0" w:firstRow="1" w:lastRow="0" w:firstColumn="1" w:lastColumn="0" w:noHBand="0" w:noVBand="1"/>
      </w:tblPr>
      <w:tblGrid>
        <w:gridCol w:w="10805"/>
        <w:gridCol w:w="115"/>
        <w:gridCol w:w="45"/>
        <w:gridCol w:w="3470"/>
        <w:gridCol w:w="24"/>
        <w:gridCol w:w="300"/>
      </w:tblGrid>
      <w:tr w:rsidR="00820EAA" w:rsidRPr="00C04578" w14:paraId="3B16E787" w14:textId="77777777" w:rsidTr="00C04578">
        <w:trPr>
          <w:trHeight w:val="254"/>
        </w:trPr>
        <w:tc>
          <w:tcPr>
            <w:tcW w:w="10920" w:type="dxa"/>
            <w:gridSpan w:val="2"/>
            <w:tcBorders>
              <w:top w:val="single" w:sz="8" w:space="0" w:color="000000"/>
              <w:left w:val="single" w:sz="8" w:space="0" w:color="000000"/>
              <w:bottom w:val="nil"/>
              <w:right w:val="nil"/>
            </w:tcBorders>
            <w:shd w:val="clear" w:color="auto" w:fill="FFFFFF"/>
            <w:hideMark/>
          </w:tcPr>
          <w:p w14:paraId="50BA73F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 </w:t>
            </w:r>
          </w:p>
        </w:tc>
        <w:tc>
          <w:tcPr>
            <w:tcW w:w="3539" w:type="dxa"/>
            <w:gridSpan w:val="3"/>
            <w:tcBorders>
              <w:top w:val="single" w:sz="8" w:space="0" w:color="000000"/>
              <w:left w:val="single" w:sz="8" w:space="0" w:color="000000"/>
              <w:bottom w:val="nil"/>
              <w:right w:val="nil"/>
            </w:tcBorders>
            <w:shd w:val="clear" w:color="auto" w:fill="FFFFFF"/>
            <w:hideMark/>
          </w:tcPr>
          <w:p w14:paraId="1C0086B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300" w:type="dxa"/>
            <w:tcBorders>
              <w:top w:val="nil"/>
              <w:left w:val="single" w:sz="8" w:space="0" w:color="000000"/>
              <w:bottom w:val="nil"/>
              <w:right w:val="nil"/>
            </w:tcBorders>
            <w:shd w:val="clear" w:color="auto" w:fill="FFFFFF"/>
            <w:hideMark/>
          </w:tcPr>
          <w:p w14:paraId="5B3C806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77FEEC86" w14:textId="77777777" w:rsidTr="00C04578">
        <w:trPr>
          <w:trHeight w:val="75"/>
        </w:trPr>
        <w:tc>
          <w:tcPr>
            <w:tcW w:w="10920" w:type="dxa"/>
            <w:gridSpan w:val="2"/>
            <w:tcBorders>
              <w:top w:val="nil"/>
              <w:left w:val="single" w:sz="8" w:space="0" w:color="000000"/>
              <w:bottom w:val="nil"/>
              <w:right w:val="nil"/>
            </w:tcBorders>
            <w:shd w:val="clear" w:color="auto" w:fill="FFFFFF"/>
            <w:vAlign w:val="center"/>
            <w:hideMark/>
          </w:tcPr>
          <w:p w14:paraId="78BD066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Мероприятия</w:t>
            </w:r>
          </w:p>
        </w:tc>
        <w:tc>
          <w:tcPr>
            <w:tcW w:w="3539" w:type="dxa"/>
            <w:gridSpan w:val="3"/>
            <w:tcBorders>
              <w:top w:val="nil"/>
              <w:left w:val="single" w:sz="8" w:space="0" w:color="000000"/>
              <w:bottom w:val="nil"/>
              <w:right w:val="nil"/>
            </w:tcBorders>
            <w:shd w:val="clear" w:color="auto" w:fill="FFFFFF"/>
            <w:vAlign w:val="center"/>
            <w:hideMark/>
          </w:tcPr>
          <w:p w14:paraId="06AB678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Срок</w:t>
            </w:r>
          </w:p>
        </w:tc>
        <w:tc>
          <w:tcPr>
            <w:tcW w:w="300" w:type="dxa"/>
            <w:tcBorders>
              <w:top w:val="nil"/>
              <w:left w:val="single" w:sz="8" w:space="0" w:color="000000"/>
              <w:bottom w:val="nil"/>
              <w:right w:val="nil"/>
            </w:tcBorders>
            <w:shd w:val="clear" w:color="auto" w:fill="FFFFFF"/>
            <w:hideMark/>
          </w:tcPr>
          <w:p w14:paraId="78AF4BE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15EE77AF" w14:textId="77777777" w:rsidTr="00C04578">
        <w:trPr>
          <w:trHeight w:val="1006"/>
        </w:trPr>
        <w:tc>
          <w:tcPr>
            <w:tcW w:w="10805" w:type="dxa"/>
            <w:tcBorders>
              <w:top w:val="single" w:sz="6" w:space="0" w:color="000000"/>
              <w:left w:val="single" w:sz="8" w:space="0" w:color="000000"/>
              <w:bottom w:val="nil"/>
              <w:right w:val="nil"/>
            </w:tcBorders>
            <w:shd w:val="clear" w:color="auto" w:fill="FFFFFF"/>
            <w:vAlign w:val="center"/>
            <w:hideMark/>
          </w:tcPr>
          <w:p w14:paraId="09C4BF3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1.Проведение контрольного среза знаний учащихся класса по основным разделам учебного материала предыдущих лет обучения.  </w:t>
            </w:r>
          </w:p>
          <w:p w14:paraId="5BE7DE5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Цель: определение фактического уровня знаний детей; выявление в знаниях учеников пробелов, которые требуют ликвидации.</w:t>
            </w:r>
          </w:p>
        </w:tc>
        <w:tc>
          <w:tcPr>
            <w:tcW w:w="3654" w:type="dxa"/>
            <w:gridSpan w:val="4"/>
            <w:tcBorders>
              <w:top w:val="single" w:sz="6" w:space="0" w:color="000000"/>
              <w:left w:val="single" w:sz="8" w:space="0" w:color="000000"/>
              <w:bottom w:val="nil"/>
              <w:right w:val="nil"/>
            </w:tcBorders>
            <w:shd w:val="clear" w:color="auto" w:fill="FFFFFF"/>
            <w:hideMark/>
          </w:tcPr>
          <w:p w14:paraId="694AA9F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70685A0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Сентябрь</w:t>
            </w:r>
          </w:p>
        </w:tc>
        <w:tc>
          <w:tcPr>
            <w:tcW w:w="300" w:type="dxa"/>
            <w:tcBorders>
              <w:top w:val="nil"/>
              <w:left w:val="single" w:sz="8" w:space="0" w:color="000000"/>
              <w:bottom w:val="nil"/>
              <w:right w:val="nil"/>
            </w:tcBorders>
            <w:shd w:val="clear" w:color="auto" w:fill="FFFFFF"/>
            <w:hideMark/>
          </w:tcPr>
          <w:p w14:paraId="6E538A5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2886E7B6" w14:textId="77777777" w:rsidTr="00C04578">
        <w:trPr>
          <w:trHeight w:val="757"/>
        </w:trPr>
        <w:tc>
          <w:tcPr>
            <w:tcW w:w="10805" w:type="dxa"/>
            <w:tcBorders>
              <w:top w:val="single" w:sz="8" w:space="0" w:color="000000"/>
              <w:left w:val="single" w:sz="8" w:space="0" w:color="000000"/>
              <w:bottom w:val="nil"/>
              <w:right w:val="nil"/>
            </w:tcBorders>
            <w:shd w:val="clear" w:color="auto" w:fill="FFFFFF"/>
            <w:vAlign w:val="center"/>
            <w:hideMark/>
          </w:tcPr>
          <w:p w14:paraId="78722CD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 Установление причин неуспеваемости учащихся через встречи с родителями, беседы с классным руководителем, с самим ребенком, через изучение рекомендаций, данных психологом и врачами – специалистами.</w:t>
            </w:r>
          </w:p>
        </w:tc>
        <w:tc>
          <w:tcPr>
            <w:tcW w:w="3654" w:type="dxa"/>
            <w:gridSpan w:val="4"/>
            <w:tcBorders>
              <w:top w:val="single" w:sz="8" w:space="0" w:color="000000"/>
              <w:left w:val="single" w:sz="8" w:space="0" w:color="000000"/>
              <w:bottom w:val="nil"/>
              <w:right w:val="nil"/>
            </w:tcBorders>
            <w:shd w:val="clear" w:color="auto" w:fill="FFFFFF"/>
            <w:hideMark/>
          </w:tcPr>
          <w:p w14:paraId="4F2F441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6355113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года</w:t>
            </w:r>
          </w:p>
        </w:tc>
        <w:tc>
          <w:tcPr>
            <w:tcW w:w="300" w:type="dxa"/>
            <w:tcBorders>
              <w:top w:val="nil"/>
              <w:left w:val="single" w:sz="8" w:space="0" w:color="000000"/>
              <w:bottom w:val="nil"/>
              <w:right w:val="nil"/>
            </w:tcBorders>
            <w:shd w:val="clear" w:color="auto" w:fill="FFFFFF"/>
            <w:hideMark/>
          </w:tcPr>
          <w:p w14:paraId="5182F89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0C88DFF9" w14:textId="77777777" w:rsidTr="00C04578">
        <w:trPr>
          <w:trHeight w:val="590"/>
        </w:trPr>
        <w:tc>
          <w:tcPr>
            <w:tcW w:w="10805" w:type="dxa"/>
            <w:tcBorders>
              <w:top w:val="single" w:sz="8" w:space="0" w:color="000000"/>
              <w:left w:val="single" w:sz="8" w:space="0" w:color="000000"/>
              <w:bottom w:val="nil"/>
              <w:right w:val="nil"/>
            </w:tcBorders>
            <w:shd w:val="clear" w:color="auto" w:fill="FFFFFF"/>
            <w:vAlign w:val="center"/>
            <w:hideMark/>
          </w:tcPr>
          <w:p w14:paraId="5A73EF7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 Составление индивидуального плана работы по ликвидации пробелов в знаниях отстающего ученика на текущую четверть</w:t>
            </w:r>
          </w:p>
        </w:tc>
        <w:tc>
          <w:tcPr>
            <w:tcW w:w="3654" w:type="dxa"/>
            <w:gridSpan w:val="4"/>
            <w:tcBorders>
              <w:top w:val="single" w:sz="8" w:space="0" w:color="000000"/>
              <w:left w:val="single" w:sz="8" w:space="0" w:color="000000"/>
              <w:bottom w:val="nil"/>
              <w:right w:val="nil"/>
            </w:tcBorders>
            <w:shd w:val="clear" w:color="auto" w:fill="FFFFFF"/>
            <w:hideMark/>
          </w:tcPr>
          <w:p w14:paraId="2CB63A2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Сентябрь, далее корректировать по мере необходимости</w:t>
            </w:r>
          </w:p>
        </w:tc>
        <w:tc>
          <w:tcPr>
            <w:tcW w:w="300" w:type="dxa"/>
            <w:tcBorders>
              <w:top w:val="nil"/>
              <w:left w:val="single" w:sz="8" w:space="0" w:color="000000"/>
              <w:bottom w:val="nil"/>
              <w:right w:val="nil"/>
            </w:tcBorders>
            <w:shd w:val="clear" w:color="auto" w:fill="FFFFFF"/>
            <w:hideMark/>
          </w:tcPr>
          <w:p w14:paraId="65E13A5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30E0A799" w14:textId="77777777" w:rsidTr="00C04578">
        <w:trPr>
          <w:trHeight w:val="757"/>
        </w:trPr>
        <w:tc>
          <w:tcPr>
            <w:tcW w:w="10805" w:type="dxa"/>
            <w:tcBorders>
              <w:top w:val="single" w:sz="8" w:space="0" w:color="000000"/>
              <w:left w:val="single" w:sz="8" w:space="0" w:color="000000"/>
              <w:bottom w:val="nil"/>
              <w:right w:val="nil"/>
            </w:tcBorders>
            <w:shd w:val="clear" w:color="auto" w:fill="FFFFFF"/>
            <w:vAlign w:val="center"/>
            <w:hideMark/>
          </w:tcPr>
          <w:p w14:paraId="7A05134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3654" w:type="dxa"/>
            <w:gridSpan w:val="4"/>
            <w:tcBorders>
              <w:top w:val="single" w:sz="8" w:space="0" w:color="000000"/>
              <w:left w:val="single" w:sz="8" w:space="0" w:color="000000"/>
              <w:bottom w:val="nil"/>
              <w:right w:val="nil"/>
            </w:tcBorders>
            <w:shd w:val="clear" w:color="auto" w:fill="FFFFFF"/>
            <w:hideMark/>
          </w:tcPr>
          <w:p w14:paraId="2FC21B2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учебного года</w:t>
            </w:r>
          </w:p>
        </w:tc>
        <w:tc>
          <w:tcPr>
            <w:tcW w:w="300" w:type="dxa"/>
            <w:tcBorders>
              <w:top w:val="nil"/>
              <w:left w:val="single" w:sz="8" w:space="0" w:color="000000"/>
              <w:bottom w:val="nil"/>
              <w:right w:val="nil"/>
            </w:tcBorders>
            <w:shd w:val="clear" w:color="auto" w:fill="FFFFFF"/>
            <w:hideMark/>
          </w:tcPr>
          <w:p w14:paraId="4498B19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517E373B" w14:textId="77777777" w:rsidTr="00C04578">
        <w:trPr>
          <w:trHeight w:val="432"/>
        </w:trPr>
        <w:tc>
          <w:tcPr>
            <w:tcW w:w="10805" w:type="dxa"/>
            <w:tcBorders>
              <w:top w:val="single" w:sz="8" w:space="0" w:color="000000"/>
              <w:left w:val="single" w:sz="8" w:space="0" w:color="000000"/>
              <w:bottom w:val="nil"/>
              <w:right w:val="nil"/>
            </w:tcBorders>
            <w:shd w:val="clear" w:color="auto" w:fill="FFFFFF"/>
            <w:vAlign w:val="center"/>
            <w:hideMark/>
          </w:tcPr>
          <w:p w14:paraId="358A5A9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5.   Ведение тематического учета знаний слабоуспевающих учащихся класса</w:t>
            </w:r>
          </w:p>
        </w:tc>
        <w:tc>
          <w:tcPr>
            <w:tcW w:w="3654" w:type="dxa"/>
            <w:gridSpan w:val="4"/>
            <w:tcBorders>
              <w:top w:val="single" w:sz="8" w:space="0" w:color="000000"/>
              <w:left w:val="single" w:sz="8" w:space="0" w:color="000000"/>
              <w:bottom w:val="nil"/>
              <w:right w:val="nil"/>
            </w:tcBorders>
            <w:shd w:val="clear" w:color="auto" w:fill="FFFFFF"/>
            <w:hideMark/>
          </w:tcPr>
          <w:p w14:paraId="17C2540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учебного года</w:t>
            </w:r>
          </w:p>
        </w:tc>
        <w:tc>
          <w:tcPr>
            <w:tcW w:w="300" w:type="dxa"/>
            <w:tcBorders>
              <w:top w:val="nil"/>
              <w:left w:val="single" w:sz="8" w:space="0" w:color="000000"/>
              <w:bottom w:val="nil"/>
              <w:right w:val="nil"/>
            </w:tcBorders>
            <w:shd w:val="clear" w:color="auto" w:fill="FFFFFF"/>
            <w:hideMark/>
          </w:tcPr>
          <w:p w14:paraId="151E967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3C2216B8" w14:textId="77777777" w:rsidTr="00C04578">
        <w:trPr>
          <w:trHeight w:val="423"/>
        </w:trPr>
        <w:tc>
          <w:tcPr>
            <w:tcW w:w="10805" w:type="dxa"/>
            <w:tcBorders>
              <w:top w:val="single" w:sz="8" w:space="0" w:color="000000"/>
              <w:left w:val="single" w:sz="8" w:space="0" w:color="000000"/>
              <w:bottom w:val="nil"/>
              <w:right w:val="nil"/>
            </w:tcBorders>
            <w:shd w:val="clear" w:color="auto" w:fill="FFFFFF"/>
            <w:vAlign w:val="center"/>
            <w:hideMark/>
          </w:tcPr>
          <w:p w14:paraId="7219A58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6.    Организация индивидуальной работы со слабым учеником учителями-предметниками</w:t>
            </w:r>
          </w:p>
        </w:tc>
        <w:tc>
          <w:tcPr>
            <w:tcW w:w="3654" w:type="dxa"/>
            <w:gridSpan w:val="4"/>
            <w:tcBorders>
              <w:top w:val="single" w:sz="8" w:space="0" w:color="000000"/>
              <w:left w:val="single" w:sz="8" w:space="0" w:color="000000"/>
              <w:bottom w:val="nil"/>
              <w:right w:val="nil"/>
            </w:tcBorders>
            <w:shd w:val="clear" w:color="auto" w:fill="FFFFFF"/>
            <w:hideMark/>
          </w:tcPr>
          <w:p w14:paraId="5CF016B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учебного года</w:t>
            </w:r>
          </w:p>
        </w:tc>
        <w:tc>
          <w:tcPr>
            <w:tcW w:w="300" w:type="dxa"/>
            <w:tcBorders>
              <w:top w:val="nil"/>
              <w:left w:val="single" w:sz="8" w:space="0" w:color="000000"/>
              <w:bottom w:val="nil"/>
              <w:right w:val="nil"/>
            </w:tcBorders>
            <w:shd w:val="clear" w:color="auto" w:fill="FFFFFF"/>
            <w:hideMark/>
          </w:tcPr>
          <w:p w14:paraId="01A543A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2346C9F7" w14:textId="77777777" w:rsidTr="00C04578">
        <w:trPr>
          <w:trHeight w:val="1173"/>
        </w:trPr>
        <w:tc>
          <w:tcPr>
            <w:tcW w:w="10805" w:type="dxa"/>
            <w:tcBorders>
              <w:top w:val="single" w:sz="8" w:space="0" w:color="000000"/>
              <w:left w:val="single" w:sz="8" w:space="0" w:color="000000"/>
              <w:bottom w:val="nil"/>
              <w:right w:val="nil"/>
            </w:tcBorders>
            <w:shd w:val="clear" w:color="auto" w:fill="FFFFFF"/>
            <w:vAlign w:val="center"/>
            <w:hideMark/>
          </w:tcPr>
          <w:p w14:paraId="02CE66A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   Работа с родителями неуспевающих учащихся: индивидуальная беседа, проведение родительского собрания с приглашением всех учителей предметников.</w:t>
            </w:r>
          </w:p>
          <w:p w14:paraId="43445FB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3654" w:type="dxa"/>
            <w:gridSpan w:val="4"/>
            <w:tcBorders>
              <w:top w:val="single" w:sz="8" w:space="0" w:color="000000"/>
              <w:left w:val="single" w:sz="8" w:space="0" w:color="000000"/>
              <w:bottom w:val="nil"/>
              <w:right w:val="nil"/>
            </w:tcBorders>
            <w:shd w:val="clear" w:color="auto" w:fill="FFFFFF"/>
            <w:hideMark/>
          </w:tcPr>
          <w:p w14:paraId="3117F96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учебного года, по необходимости</w:t>
            </w:r>
          </w:p>
        </w:tc>
        <w:tc>
          <w:tcPr>
            <w:tcW w:w="300" w:type="dxa"/>
            <w:tcBorders>
              <w:top w:val="nil"/>
              <w:left w:val="single" w:sz="8" w:space="0" w:color="000000"/>
              <w:bottom w:val="nil"/>
              <w:right w:val="nil"/>
            </w:tcBorders>
            <w:shd w:val="clear" w:color="auto" w:fill="FFFFFF"/>
            <w:hideMark/>
          </w:tcPr>
          <w:p w14:paraId="7FC77E5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59343A51" w14:textId="77777777" w:rsidTr="00C04578">
        <w:trPr>
          <w:trHeight w:val="730"/>
        </w:trPr>
        <w:tc>
          <w:tcPr>
            <w:tcW w:w="10805" w:type="dxa"/>
            <w:tcBorders>
              <w:top w:val="single" w:sz="8" w:space="0" w:color="000000"/>
              <w:left w:val="single" w:sz="8" w:space="0" w:color="000000"/>
              <w:bottom w:val="single" w:sz="8" w:space="0" w:color="000000"/>
              <w:right w:val="nil"/>
            </w:tcBorders>
            <w:shd w:val="clear" w:color="auto" w:fill="FFFFFF"/>
            <w:vAlign w:val="center"/>
            <w:hideMark/>
          </w:tcPr>
          <w:p w14:paraId="6DBED40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8.Контроль за посещаемостью слабоуспевающих учащихся индивидуально-групповых, консультативных занятий.                   </w:t>
            </w:r>
          </w:p>
          <w:p w14:paraId="4CD925C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654" w:type="dxa"/>
            <w:gridSpan w:val="4"/>
            <w:tcBorders>
              <w:top w:val="single" w:sz="8" w:space="0" w:color="000000"/>
              <w:left w:val="single" w:sz="8" w:space="0" w:color="000000"/>
              <w:bottom w:val="single" w:sz="8" w:space="0" w:color="000000"/>
              <w:right w:val="nil"/>
            </w:tcBorders>
            <w:shd w:val="clear" w:color="auto" w:fill="FFFFFF"/>
            <w:hideMark/>
          </w:tcPr>
          <w:p w14:paraId="418BFCB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В соответствии с планом ВШК.</w:t>
            </w:r>
          </w:p>
          <w:p w14:paraId="326AF11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300" w:type="dxa"/>
            <w:tcBorders>
              <w:top w:val="nil"/>
              <w:left w:val="single" w:sz="8" w:space="0" w:color="000000"/>
              <w:bottom w:val="nil"/>
              <w:right w:val="nil"/>
            </w:tcBorders>
            <w:shd w:val="clear" w:color="auto" w:fill="FFFFFF"/>
            <w:hideMark/>
          </w:tcPr>
          <w:p w14:paraId="4BB0D04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40C55B87" w14:textId="77777777" w:rsidTr="00C04578">
        <w:trPr>
          <w:trHeight w:val="549"/>
        </w:trPr>
        <w:tc>
          <w:tcPr>
            <w:tcW w:w="10805" w:type="dxa"/>
            <w:tcBorders>
              <w:top w:val="single" w:sz="8" w:space="0" w:color="000000"/>
              <w:left w:val="single" w:sz="8" w:space="0" w:color="000000"/>
              <w:bottom w:val="single" w:sz="6" w:space="0" w:color="000000"/>
              <w:right w:val="nil"/>
            </w:tcBorders>
            <w:shd w:val="clear" w:color="auto" w:fill="FFFFFF"/>
            <w:vAlign w:val="center"/>
            <w:hideMark/>
          </w:tcPr>
          <w:p w14:paraId="43AE2A8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9.Контроль за ведением слабоуспевающими учащимися тетрадей. Работа с тетрадями данных учащихся учителей, классного руководителя.</w:t>
            </w:r>
          </w:p>
        </w:tc>
        <w:tc>
          <w:tcPr>
            <w:tcW w:w="3630" w:type="dxa"/>
            <w:gridSpan w:val="3"/>
            <w:tcBorders>
              <w:top w:val="single" w:sz="8" w:space="0" w:color="000000"/>
              <w:left w:val="single" w:sz="8" w:space="0" w:color="000000"/>
              <w:bottom w:val="single" w:sz="6" w:space="0" w:color="000000"/>
              <w:right w:val="nil"/>
            </w:tcBorders>
            <w:shd w:val="clear" w:color="auto" w:fill="FFFFFF"/>
            <w:hideMark/>
          </w:tcPr>
          <w:p w14:paraId="0BA2C64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В течение каждой четверти </w:t>
            </w:r>
          </w:p>
          <w:p w14:paraId="7E9E4D7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24" w:type="dxa"/>
            <w:gridSpan w:val="2"/>
            <w:tcBorders>
              <w:top w:val="nil"/>
              <w:left w:val="single" w:sz="6" w:space="0" w:color="000000"/>
              <w:bottom w:val="nil"/>
              <w:right w:val="nil"/>
            </w:tcBorders>
            <w:shd w:val="clear" w:color="auto" w:fill="FFFFFF"/>
            <w:hideMark/>
          </w:tcPr>
          <w:p w14:paraId="1A0EB1B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3CE54FD2" w14:textId="77777777" w:rsidTr="00C04578">
        <w:trPr>
          <w:trHeight w:val="946"/>
        </w:trPr>
        <w:tc>
          <w:tcPr>
            <w:tcW w:w="10805" w:type="dxa"/>
            <w:tcBorders>
              <w:top w:val="single" w:sz="6" w:space="0" w:color="000000"/>
              <w:left w:val="single" w:sz="8" w:space="0" w:color="000000"/>
              <w:bottom w:val="single" w:sz="8" w:space="0" w:color="000000"/>
              <w:right w:val="nil"/>
            </w:tcBorders>
            <w:shd w:val="clear" w:color="auto" w:fill="FFFFFF"/>
            <w:vAlign w:val="center"/>
            <w:hideMark/>
          </w:tcPr>
          <w:p w14:paraId="6E5528E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10. Наблюдение за работой учителя на дополнительных занятиях.</w:t>
            </w:r>
          </w:p>
          <w:p w14:paraId="540EFE1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Цель: как привлекаются неуспевающие к внеурочной деятельности, отношение отстающих ребят к занятиям по предмету.</w:t>
            </w:r>
          </w:p>
        </w:tc>
        <w:tc>
          <w:tcPr>
            <w:tcW w:w="3630" w:type="dxa"/>
            <w:gridSpan w:val="3"/>
            <w:tcBorders>
              <w:top w:val="single" w:sz="6" w:space="0" w:color="000000"/>
              <w:left w:val="single" w:sz="8" w:space="0" w:color="000000"/>
              <w:bottom w:val="single" w:sz="8" w:space="0" w:color="000000"/>
              <w:right w:val="nil"/>
            </w:tcBorders>
            <w:shd w:val="clear" w:color="auto" w:fill="FFFFFF"/>
            <w:hideMark/>
          </w:tcPr>
          <w:p w14:paraId="5E374A1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года (по мере необходимости)</w:t>
            </w:r>
          </w:p>
        </w:tc>
        <w:tc>
          <w:tcPr>
            <w:tcW w:w="324" w:type="dxa"/>
            <w:gridSpan w:val="2"/>
            <w:tcBorders>
              <w:top w:val="nil"/>
              <w:left w:val="single" w:sz="6" w:space="0" w:color="000000"/>
              <w:bottom w:val="nil"/>
              <w:right w:val="nil"/>
            </w:tcBorders>
            <w:shd w:val="clear" w:color="auto" w:fill="FFFFFF"/>
            <w:hideMark/>
          </w:tcPr>
          <w:p w14:paraId="0A215C7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5AD3EA2A" w14:textId="77777777" w:rsidTr="00C04578">
        <w:trPr>
          <w:trHeight w:val="7"/>
        </w:trPr>
        <w:tc>
          <w:tcPr>
            <w:tcW w:w="10920" w:type="dxa"/>
            <w:gridSpan w:val="2"/>
            <w:tcBorders>
              <w:top w:val="nil"/>
              <w:left w:val="nil"/>
              <w:bottom w:val="nil"/>
              <w:right w:val="nil"/>
            </w:tcBorders>
            <w:shd w:val="clear" w:color="auto" w:fill="FFFFFF"/>
            <w:vAlign w:val="center"/>
            <w:hideMark/>
          </w:tcPr>
          <w:p w14:paraId="4433F82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5" w:type="dxa"/>
            <w:tcBorders>
              <w:top w:val="nil"/>
              <w:left w:val="nil"/>
              <w:bottom w:val="nil"/>
              <w:right w:val="nil"/>
            </w:tcBorders>
            <w:shd w:val="clear" w:color="auto" w:fill="FFFFFF"/>
            <w:vAlign w:val="center"/>
            <w:hideMark/>
          </w:tcPr>
          <w:p w14:paraId="18C44B0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94" w:type="dxa"/>
            <w:gridSpan w:val="3"/>
            <w:tcBorders>
              <w:top w:val="nil"/>
              <w:left w:val="nil"/>
              <w:bottom w:val="nil"/>
              <w:right w:val="nil"/>
            </w:tcBorders>
            <w:shd w:val="clear" w:color="auto" w:fill="FFFFFF"/>
            <w:vAlign w:val="center"/>
            <w:hideMark/>
          </w:tcPr>
          <w:p w14:paraId="3D7F61B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bl>
    <w:p w14:paraId="7FEB4419"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7. Программа деятельности учителя со слабоуспевающими учащимся и его родителями.</w:t>
      </w:r>
    </w:p>
    <w:p w14:paraId="7FA06532"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7.1. Провести диагностику в начале года с целью выявления уровня обученности учащегося.</w:t>
      </w:r>
    </w:p>
    <w:p w14:paraId="4757219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7.2. Использовать на уроках различные виды опроса (устный, письменный, индивидуальный и др.) для объективности результата.</w:t>
      </w:r>
    </w:p>
    <w:p w14:paraId="74B012B0" w14:textId="27CA8EB8"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(количество опрошенных на уроке должно быть не менее 5-7 учащихся).</w:t>
      </w:r>
    </w:p>
    <w:p w14:paraId="21C9E7A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7.4. Комментировать оценку ученика (необходимо отмечать недостатки, чтобы ученик мог их устранять в дальнейшем)</w:t>
      </w:r>
    </w:p>
    <w:p w14:paraId="59C95D2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7.5. Учитель должен ликвидировать пробелы в знаниях, выявленные в ходе контрольных работ, после чего провести повторный контроль.</w:t>
      </w:r>
    </w:p>
    <w:p w14:paraId="1D08107E"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7.6. Учитель-предметник должен определить время, за которое слабоуспевающий учащийся должен освоить тему, в случае затруднения дать консультацию.</w:t>
      </w:r>
    </w:p>
    <w:p w14:paraId="596D6B6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7.7. 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14:paraId="55BDCF51" w14:textId="60B19532"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7.8. Учитель-предметник должен выставлять полученные учащимися неудовлетворительные оценки в дневник с целью своевременного контроля со стороны родителей.</w:t>
      </w:r>
    </w:p>
    <w:p w14:paraId="01B46AE4" w14:textId="14D7693B"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7.9. Учитель не должен снижать оценку учащемуся за плохое поведение на уроке, в этом случае он должен использовать другие методы воздействия.</w:t>
      </w:r>
      <w:r w:rsidRPr="00C04578">
        <w:rPr>
          <w:rFonts w:ascii="Times New Roman" w:eastAsia="Times New Roman" w:hAnsi="Times New Roman"/>
          <w:color w:val="000000"/>
          <w:sz w:val="24"/>
          <w:szCs w:val="24"/>
          <w:lang w:eastAsia="ru-RU"/>
        </w:rPr>
        <w:br/>
      </w:r>
    </w:p>
    <w:p w14:paraId="01756B6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8. Программа деятельности классного руководителя</w:t>
      </w:r>
    </w:p>
    <w:p w14:paraId="10A5CEE0"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8.1. 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 учитывая, что к возможным причинам можно отнести:</w:t>
      </w:r>
    </w:p>
    <w:p w14:paraId="43FE0EEE"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пропуск уроков (по уважительной или неуважительной причине)</w:t>
      </w:r>
    </w:p>
    <w:p w14:paraId="048FA9F2"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недостаточная домашняя подготовка</w:t>
      </w:r>
    </w:p>
    <w:p w14:paraId="16775AAB"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низкие способности</w:t>
      </w:r>
    </w:p>
    <w:p w14:paraId="7BDE1CF9"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нежелание учиться</w:t>
      </w:r>
    </w:p>
    <w:p w14:paraId="130A67E8"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недостаточная работа на уроке</w:t>
      </w:r>
    </w:p>
    <w:p w14:paraId="1140F50B"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необъективность выставления оценки на уроке</w:t>
      </w:r>
    </w:p>
    <w:p w14:paraId="04055E99"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большой объем домашнего задания</w:t>
      </w:r>
    </w:p>
    <w:p w14:paraId="5D0ABE84"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высокий уровень сложности материала</w:t>
      </w:r>
    </w:p>
    <w:p w14:paraId="003BAADE" w14:textId="77777777" w:rsidR="00820EAA" w:rsidRPr="00C04578" w:rsidRDefault="00820EAA" w:rsidP="007C0EC4">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другие причины</w:t>
      </w:r>
    </w:p>
    <w:p w14:paraId="0C16C31E"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8.2. В случае,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14:paraId="60481FC7"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Уважительными причинами считаются:</w:t>
      </w:r>
    </w:p>
    <w:p w14:paraId="49F8014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а) болезнь, подтвержденная справкой врача или запиской от родителей на срок не более 3-х дней.</w:t>
      </w:r>
    </w:p>
    <w:p w14:paraId="4A5501B7"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 мероприятия, подтвержденные справками, вызовами, приказом учреждения, проводящего данное мероприятие.</w:t>
      </w:r>
    </w:p>
    <w:p w14:paraId="3A2FA0EC"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освобождение от урока ученика в случае плохого самочувствия с предупреждением учителя-предметника или классного руководителя.</w:t>
      </w:r>
    </w:p>
    <w:p w14:paraId="503D5699"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г) по семейным обстоятельствам (по заявлению на имя директора ОУ)</w:t>
      </w:r>
    </w:p>
    <w:p w14:paraId="5C3015C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Неуважительными причинами считаются:</w:t>
      </w:r>
    </w:p>
    <w:p w14:paraId="3BBF75B7"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а) пропуски урока или уроков без соответствующих документов, подтверждающих уважительную причину отсутствия учащегося.</w:t>
      </w:r>
    </w:p>
    <w:p w14:paraId="3B13B6D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Классный руководитель должен немедленно проинформировать родителей о пропуске уроков через запись в электронном дневнике (если случай единичный), через беседу с родителями (если пропуски неоднократные), через малый педсовет (если прогулы систематические).</w:t>
      </w:r>
    </w:p>
    <w:p w14:paraId="7E5A02E9" w14:textId="0B9422C5"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8.3. В случае выявления недобросовестного выполнения домашнего </w:t>
      </w:r>
      <w:r w:rsidR="00C04578" w:rsidRPr="00C04578">
        <w:rPr>
          <w:rFonts w:ascii="Times New Roman" w:eastAsia="Times New Roman" w:hAnsi="Times New Roman"/>
          <w:color w:val="000000"/>
          <w:sz w:val="24"/>
          <w:szCs w:val="24"/>
          <w:lang w:eastAsia="ru-RU"/>
        </w:rPr>
        <w:t>задания или</w:t>
      </w:r>
      <w:r w:rsidRPr="00C04578">
        <w:rPr>
          <w:rFonts w:ascii="Times New Roman" w:eastAsia="Times New Roman" w:hAnsi="Times New Roman"/>
          <w:color w:val="000000"/>
          <w:sz w:val="24"/>
          <w:szCs w:val="24"/>
          <w:lang w:eastAsia="ru-RU"/>
        </w:rPr>
        <w:t xml:space="preserve"> недостаточной работы на уроке  классный руководитель обязан провести профилактическую работу с учеником или с его родителями.</w:t>
      </w:r>
    </w:p>
    <w:p w14:paraId="5E2E964F"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8.4. По необходимости организовать помощь слабоуспевающим учащимся со стороны актива класса.</w:t>
      </w:r>
    </w:p>
    <w:p w14:paraId="25C54D7A" w14:textId="02D81670"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8.5. В случае выполнения п. 8.1.-8.4.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w:t>
      </w:r>
    </w:p>
    <w:p w14:paraId="1D3A116C"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9. Программа деятельности ученика</w:t>
      </w:r>
    </w:p>
    <w:p w14:paraId="57BB166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9.1. Ученик обязан выполнять домашнее задание, своевременно представлять учителю на проверку письменные задания.</w:t>
      </w:r>
    </w:p>
    <w:p w14:paraId="3F565F4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9.2. Ученик обязан работать в течение урока и выполнять все виды упражнений и заданий на уроке.</w:t>
      </w:r>
    </w:p>
    <w:p w14:paraId="6F92110A"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9.3. Ученик, пропустивший занятия по уважительной или без уважительной причины, обязан самостоятельно изучить учебный материал, в случае затруднения может обратиться к учителю за консультацией.</w:t>
      </w:r>
    </w:p>
    <w:p w14:paraId="51A49C3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10. Программа деятельности родителей.</w:t>
      </w:r>
    </w:p>
    <w:p w14:paraId="33093C3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10.1. Родители обязаны явиться в школу по требованию педагога или классного руководителя.</w:t>
      </w:r>
    </w:p>
    <w:p w14:paraId="04574B0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10.2. Родители обязаны контролировать выполнение домашнего задания учеником и его посещение ОУ.</w:t>
      </w:r>
    </w:p>
    <w:p w14:paraId="23E6A8A9"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10.3. 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w:t>
      </w:r>
    </w:p>
    <w:p w14:paraId="62E10FB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10.4. Родители имеют право посещать уроки, по которым учащийся показывает низкий результат.</w:t>
      </w:r>
    </w:p>
    <w:p w14:paraId="6F23F142"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10.5. Родители имеют право обращаться за помощью к классному руководителю, психологу, администрации ОУ.</w:t>
      </w:r>
    </w:p>
    <w:p w14:paraId="50EB69C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10.6.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к родителям.</w:t>
      </w:r>
    </w:p>
    <w:p w14:paraId="7245302F"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11. Программа деятельности администрации школы.</w:t>
      </w:r>
    </w:p>
    <w:p w14:paraId="63566CD0"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11.1. Администрация школы организует работу малого педсовета.</w:t>
      </w:r>
    </w:p>
    <w:p w14:paraId="05995D9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11.2. Контролирует деятельность всех звеньев учебного процесса по работе со слабоуспевающими учащимися.</w:t>
      </w:r>
    </w:p>
    <w:p w14:paraId="67A7AD7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11.3. Администрация школы составляет аналитическую справку по итогам года о работе педагогического коллектива с неуспевающими.</w:t>
      </w:r>
    </w:p>
    <w:p w14:paraId="09796A2F" w14:textId="2A517808"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11.4. Педагогический совет принимает решение об оставлении слабоуспевающего учащегося на повторный курс обучения.</w:t>
      </w:r>
    </w:p>
    <w:p w14:paraId="11EB5562" w14:textId="77777777" w:rsidR="00820EAA" w:rsidRPr="00C04578" w:rsidRDefault="00820EAA" w:rsidP="007C0EC4">
      <w:pPr>
        <w:shd w:val="clear" w:color="auto" w:fill="FFFFFF"/>
        <w:spacing w:after="150" w:line="240" w:lineRule="auto"/>
        <w:jc w:val="center"/>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ПРОГРАММА ДЕЯТЕЛЬНОСТИ ЗАМЕСТИТЕЛЯ ДИРЕКТОРА ШКОЛЫ ПО УЧЕБНОЙ РАБОТЕ.</w:t>
      </w:r>
    </w:p>
    <w:tbl>
      <w:tblPr>
        <w:tblW w:w="14775" w:type="dxa"/>
        <w:shd w:val="clear" w:color="auto" w:fill="FFFFFF"/>
        <w:tblCellMar>
          <w:top w:w="105" w:type="dxa"/>
          <w:left w:w="105" w:type="dxa"/>
          <w:bottom w:w="105" w:type="dxa"/>
          <w:right w:w="105" w:type="dxa"/>
        </w:tblCellMar>
        <w:tblLook w:val="04A0" w:firstRow="1" w:lastRow="0" w:firstColumn="1" w:lastColumn="0" w:noHBand="0" w:noVBand="1"/>
      </w:tblPr>
      <w:tblGrid>
        <w:gridCol w:w="1130"/>
        <w:gridCol w:w="4958"/>
        <w:gridCol w:w="6877"/>
        <w:gridCol w:w="1810"/>
      </w:tblGrid>
      <w:tr w:rsidR="00820EAA" w:rsidRPr="00C04578" w14:paraId="1E0890F5" w14:textId="77777777" w:rsidTr="00C04578">
        <w:trPr>
          <w:trHeight w:val="744"/>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374EF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w:t>
            </w:r>
            <w:r w:rsidRPr="00C04578">
              <w:rPr>
                <w:rFonts w:ascii="Times New Roman" w:eastAsia="Times New Roman" w:hAnsi="Times New Roman"/>
                <w:b/>
                <w:bCs/>
                <w:color w:val="000000"/>
                <w:sz w:val="24"/>
                <w:szCs w:val="24"/>
                <w:lang w:eastAsia="ru-RU"/>
              </w:rPr>
              <w:t>п/п</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DC522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Содержание</w:t>
            </w:r>
          </w:p>
          <w:p w14:paraId="5F49BEB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мероприятия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269D6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Форма проведения</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70EB8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Сроки</w:t>
            </w:r>
          </w:p>
        </w:tc>
      </w:tr>
      <w:tr w:rsidR="00820EAA" w:rsidRPr="00C04578" w14:paraId="50AB353F" w14:textId="77777777" w:rsidTr="00C04578">
        <w:trPr>
          <w:trHeight w:val="2103"/>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ADC49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1.</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5BE0E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Взять на учет и составить список слабоуспевающих и неуспевающих учащихся по итогам предыдущего года обучения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CF9DB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Данные по неуспевающим и слабоуспевающим учащимся взять из сводной ведомости успеваемости за прошлый год.</w:t>
            </w:r>
          </w:p>
          <w:p w14:paraId="34E1436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Форма списка может быть любой, см образец ниже.</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E29CE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Сентябрь</w:t>
            </w:r>
          </w:p>
        </w:tc>
      </w:tr>
      <w:tr w:rsidR="00820EAA" w:rsidRPr="00C04578" w14:paraId="4F037830" w14:textId="77777777" w:rsidTr="00C04578">
        <w:trPr>
          <w:trHeight w:val="150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26831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809F1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Провести собеседование с классными руководителями по поводу согласования и уточнения списка слабоуспевающих и неуспевающих учащихся. Выяснить причины их отставания.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65027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Информацию предоставляют классные руководители.</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1D3EE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Сентябрь-октябрь</w:t>
            </w:r>
          </w:p>
        </w:tc>
      </w:tr>
      <w:tr w:rsidR="00820EAA" w:rsidRPr="00C04578" w14:paraId="7DEF71F5" w14:textId="77777777" w:rsidTr="00C04578">
        <w:trPr>
          <w:trHeight w:val="69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26B9E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B6C56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Провести собеседование с учителями- предметниками по согласованию и уточнению плана работы со слабоуспевающими и неуспевающими учащимися.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C0159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Предложить учителям представленный выше план работы. В план учителю включить обязательно:</w:t>
            </w:r>
          </w:p>
          <w:p w14:paraId="7109813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*контрольный срез знаний детей.</w:t>
            </w:r>
          </w:p>
          <w:p w14:paraId="14AF3E4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*индивидуальную работу по ликвидации пробелов.</w:t>
            </w:r>
          </w:p>
          <w:p w14:paraId="21F3EF4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*ведение тематического учета знаний слабых детей.</w:t>
            </w:r>
          </w:p>
          <w:p w14:paraId="26300C7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*ведение работ с отражением индивидуальных заданий.</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5B844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Сентябрь-октябрь</w:t>
            </w:r>
          </w:p>
        </w:tc>
      </w:tr>
      <w:tr w:rsidR="00820EAA" w:rsidRPr="00C04578" w14:paraId="6E82871D" w14:textId="77777777" w:rsidTr="00C04578">
        <w:trPr>
          <w:trHeight w:val="3553"/>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3CB1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4.</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C36B1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F0A94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Тематический учет знаний покажет, что западает у ученика, над чем должен индивидуально работать учитель. Если индивидуальная работа велась в рабочих тетрадях, то взять для сравнения тетрадь успевающего ученика и интересующего нас слабого. Будет ясно, велась ли индивидуальная работа и на каком уровне.</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9BB52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1,2, 3 и 4 четверти</w:t>
            </w:r>
          </w:p>
        </w:tc>
      </w:tr>
      <w:tr w:rsidR="00820EAA" w:rsidRPr="00C04578" w14:paraId="14524C5F" w14:textId="77777777" w:rsidTr="00C04578">
        <w:trPr>
          <w:trHeight w:val="1828"/>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8668D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5.</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70929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Индивидуальные беседы с учителями о состоянии дел у слабоуспевающих учащихся по результатам проведенных контрольных работ. Это выборочно.</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B565B3" w14:textId="12769B62"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Учителя-предметники представляют зам. </w:t>
            </w:r>
            <w:proofErr w:type="spellStart"/>
            <w:r w:rsidRPr="00C04578">
              <w:rPr>
                <w:rFonts w:ascii="Times New Roman" w:eastAsia="Times New Roman" w:hAnsi="Times New Roman"/>
                <w:color w:val="000000"/>
                <w:sz w:val="24"/>
                <w:szCs w:val="24"/>
                <w:lang w:eastAsia="ru-RU"/>
              </w:rPr>
              <w:t>дир</w:t>
            </w:r>
            <w:proofErr w:type="spellEnd"/>
            <w:r w:rsidRPr="00C04578">
              <w:rPr>
                <w:rFonts w:ascii="Times New Roman" w:eastAsia="Times New Roman" w:hAnsi="Times New Roman"/>
                <w:color w:val="000000"/>
                <w:sz w:val="24"/>
                <w:szCs w:val="24"/>
                <w:lang w:eastAsia="ru-RU"/>
              </w:rPr>
              <w:t>. УВ\Р для контроля графики контроля знаний и практических навыков учащихся (контрольных работ, срезов, творческих, тестов и др. видов работ в зависимости от предмета).</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B8DF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года</w:t>
            </w:r>
          </w:p>
        </w:tc>
      </w:tr>
      <w:tr w:rsidR="00820EAA" w:rsidRPr="00C04578" w14:paraId="6DF9B8FE" w14:textId="77777777" w:rsidTr="00C04578">
        <w:trPr>
          <w:trHeight w:val="1280"/>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4893D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6.</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5D0D0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Индивидуальные беседы со слабоуспевающими учениками о состоянии их учебных дел.</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C8AE0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Удачны беседы с учеником, с целью поддержать его, показать, что все заинтересованы в его успехе.</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C984D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Ежемесячно</w:t>
            </w:r>
          </w:p>
        </w:tc>
      </w:tr>
      <w:tr w:rsidR="00820EAA" w:rsidRPr="00C04578" w14:paraId="57BB1555" w14:textId="77777777" w:rsidTr="00C04578">
        <w:trPr>
          <w:trHeight w:val="82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3ACB6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7.</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9A144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Организация дополнительных занятий по запросам родителей.</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0788F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Собеседование с учителями предметниками.</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1DF13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года</w:t>
            </w:r>
          </w:p>
        </w:tc>
      </w:tr>
      <w:tr w:rsidR="00820EAA" w:rsidRPr="00C04578" w14:paraId="6E542FB5" w14:textId="77777777" w:rsidTr="00C04578">
        <w:trPr>
          <w:trHeight w:val="2847"/>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2E359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8.</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CBE32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Проведение контрольного среза знаний учащихся класса по основным разделам учебного материала обучения.</w:t>
            </w:r>
          </w:p>
          <w:p w14:paraId="2AD58F6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Цель:</w:t>
            </w:r>
          </w:p>
          <w:p w14:paraId="5DEB4C9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а) Определение фактического уровня знаний детей.</w:t>
            </w:r>
          </w:p>
          <w:p w14:paraId="26E6257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 Выявление в знаниях учеников пробелов, которые требуют быстрой ликвидации.</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37C2D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Тематический контроль</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B451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Сентябрь, декабрь, апрель</w:t>
            </w:r>
          </w:p>
          <w:p w14:paraId="70D6750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0687C374" w14:textId="77777777" w:rsidTr="00C04578">
        <w:trPr>
          <w:trHeight w:val="1058"/>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B72C5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9.</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2DBE2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Составление индивидуального плана работы по ликвидации пробелов в знаниях отстающего ученика на текущую четверть.</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E3E9B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8A7A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 раз в четверти</w:t>
            </w:r>
          </w:p>
        </w:tc>
      </w:tr>
      <w:tr w:rsidR="00820EAA" w:rsidRPr="00C04578" w14:paraId="79D2F442" w14:textId="77777777" w:rsidTr="00C04578">
        <w:trPr>
          <w:trHeight w:val="2194"/>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61E56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AB477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Использование дифференцированного подхода при организации самостоятельной работы на урок</w:t>
            </w:r>
            <w:proofErr w:type="gramStart"/>
            <w:r w:rsidRPr="00C04578">
              <w:rPr>
                <w:rFonts w:ascii="Times New Roman" w:eastAsia="Times New Roman" w:hAnsi="Times New Roman"/>
                <w:color w:val="000000"/>
                <w:sz w:val="24"/>
                <w:szCs w:val="24"/>
                <w:lang w:eastAsia="ru-RU"/>
              </w:rPr>
              <w:t>е(</w:t>
            </w:r>
            <w:proofErr w:type="gramEnd"/>
            <w:r w:rsidRPr="00C04578">
              <w:rPr>
                <w:rFonts w:ascii="Times New Roman" w:eastAsia="Times New Roman" w:hAnsi="Times New Roman"/>
                <w:color w:val="000000"/>
                <w:sz w:val="24"/>
                <w:szCs w:val="24"/>
                <w:lang w:eastAsia="ru-RU"/>
              </w:rPr>
              <w:t xml:space="preserve"> включать посильные индивидуальные задания слабоуспевающему ученику, фиксировать это в плане урока, </w:t>
            </w:r>
            <w:r w:rsidRPr="00C04578">
              <w:rPr>
                <w:rFonts w:ascii="Times New Roman" w:eastAsia="Times New Roman" w:hAnsi="Times New Roman"/>
                <w:i/>
                <w:iCs/>
                <w:color w:val="000000"/>
                <w:sz w:val="24"/>
                <w:szCs w:val="24"/>
                <w:lang w:eastAsia="ru-RU"/>
              </w:rPr>
              <w:t>чтобы не забыть.)</w:t>
            </w:r>
          </w:p>
          <w:p w14:paraId="1CE2456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8E373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Посещение уроков, проверка поурочных планов учителей</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E94A4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 необходимости</w:t>
            </w:r>
          </w:p>
        </w:tc>
      </w:tr>
      <w:tr w:rsidR="00820EAA" w:rsidRPr="00C04578" w14:paraId="4E83EFFE" w14:textId="77777777" w:rsidTr="00C04578">
        <w:trPr>
          <w:trHeight w:val="836"/>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F1750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11.</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223F9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Ведение тематического учета знаний неуспевающих учащихся класса. </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ED6AD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состояния учёта знаний неуспевающих</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290A7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Ежемесячно</w:t>
            </w:r>
          </w:p>
        </w:tc>
      </w:tr>
      <w:tr w:rsidR="00820EAA" w:rsidRPr="00C04578" w14:paraId="3DCA9A9B" w14:textId="77777777" w:rsidTr="00C027E5">
        <w:trPr>
          <w:trHeight w:val="878"/>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9ABEE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12.</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2E5F04" w14:textId="1A93F65F"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Отражение индивидуальной работы со слабым учеником в рабочих или специальных тетрадях по предмету.</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001A0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рабочих тетрадей неуспевающих учащихся</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F38F3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Ежемесячно</w:t>
            </w:r>
          </w:p>
        </w:tc>
      </w:tr>
      <w:tr w:rsidR="00820EAA" w:rsidRPr="00C04578" w14:paraId="61E7699D" w14:textId="77777777" w:rsidTr="00C04578">
        <w:trPr>
          <w:trHeight w:val="587"/>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9A13F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13.</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FB99A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Беседа с учащимся “Что мне мешает учиться?”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438A9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Собеседование с учащимися</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8AFA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года</w:t>
            </w:r>
          </w:p>
        </w:tc>
      </w:tr>
      <w:tr w:rsidR="00820EAA" w:rsidRPr="00C04578" w14:paraId="2916DCB5" w14:textId="77777777" w:rsidTr="00C04578">
        <w:trPr>
          <w:trHeight w:val="601"/>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CBA4F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14.</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849E6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занятости «трудных» в кружках и секциях</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BCB26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журналов кружковой работы</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13DD2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Сентябрь-январь</w:t>
            </w:r>
          </w:p>
        </w:tc>
      </w:tr>
      <w:tr w:rsidR="00820EAA" w:rsidRPr="00C04578" w14:paraId="03EC2C5A" w14:textId="77777777" w:rsidTr="00C04578">
        <w:trPr>
          <w:trHeight w:val="1058"/>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1DDB8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15.</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7C9B3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рабочих тетрадей слабоуспевающих дете</w:t>
            </w:r>
            <w:proofErr w:type="gramStart"/>
            <w:r w:rsidRPr="00C04578">
              <w:rPr>
                <w:rFonts w:ascii="Times New Roman" w:eastAsia="Times New Roman" w:hAnsi="Times New Roman"/>
                <w:color w:val="000000"/>
                <w:sz w:val="24"/>
                <w:szCs w:val="24"/>
                <w:lang w:eastAsia="ru-RU"/>
              </w:rPr>
              <w:t>й(</w:t>
            </w:r>
            <w:proofErr w:type="gramEnd"/>
            <w:r w:rsidRPr="00C04578">
              <w:rPr>
                <w:rFonts w:ascii="Times New Roman" w:eastAsia="Times New Roman" w:hAnsi="Times New Roman"/>
                <w:color w:val="000000"/>
                <w:sz w:val="24"/>
                <w:szCs w:val="24"/>
                <w:lang w:eastAsia="ru-RU"/>
              </w:rPr>
              <w:t>выполнение домашних заданий, работа на уроке)</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5B9BD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Контроль за ведением рабочих тетрадей</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777C6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Ноябрь- февраль</w:t>
            </w:r>
          </w:p>
        </w:tc>
      </w:tr>
      <w:tr w:rsidR="00820EAA" w:rsidRPr="00C04578" w14:paraId="5F257F8F" w14:textId="77777777" w:rsidTr="00C04578">
        <w:trPr>
          <w:trHeight w:val="601"/>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6E1D5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16.</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683F4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Индивидуальные беседы со слабоуспевающими детьми</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4FD11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Беседа.</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14705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 мере необходимости</w:t>
            </w:r>
          </w:p>
        </w:tc>
      </w:tr>
      <w:tr w:rsidR="00820EAA" w:rsidRPr="00C04578" w14:paraId="2307E008" w14:textId="77777777" w:rsidTr="00C04578">
        <w:trPr>
          <w:trHeight w:val="82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9B6A4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17.</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4879F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системы работы учителей со слабоуспевающими детьми</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7BA23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Персональный контроль - Посещение уроков</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BF02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Ноябрь, март</w:t>
            </w:r>
          </w:p>
        </w:tc>
      </w:tr>
      <w:tr w:rsidR="00820EAA" w:rsidRPr="00C04578" w14:paraId="1D611B6B" w14:textId="77777777" w:rsidTr="00C04578">
        <w:trPr>
          <w:trHeight w:val="1058"/>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2A55A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18.</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2554E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Контроль посещаемости</w:t>
            </w:r>
          </w:p>
          <w:p w14:paraId="7A368B8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слабоуспевающих учащихся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93235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Собеседование с классными руководителями, проверка журналов</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BF991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Ежедневно</w:t>
            </w:r>
          </w:p>
        </w:tc>
      </w:tr>
      <w:tr w:rsidR="00820EAA" w:rsidRPr="00C04578" w14:paraId="35CA3A99" w14:textId="77777777" w:rsidTr="00C04578">
        <w:trPr>
          <w:trHeight w:val="82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65885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19.</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2CAC2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Организация классными руководителями взаимопомощи и шефства для слабоуспевающих.</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D61F2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74F43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 итогам четверти</w:t>
            </w:r>
          </w:p>
        </w:tc>
      </w:tr>
      <w:tr w:rsidR="00820EAA" w:rsidRPr="00C04578" w14:paraId="4DAB4431" w14:textId="77777777" w:rsidTr="00C04578">
        <w:trPr>
          <w:trHeight w:val="601"/>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36DE2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20.</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F4EDC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Педагогические консультации: «Как помочь ребенку учиться?»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520DC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Индивидуальная работа с родителями</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E7977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 мере необходимости</w:t>
            </w:r>
          </w:p>
        </w:tc>
      </w:tr>
      <w:tr w:rsidR="00820EAA" w:rsidRPr="00C04578" w14:paraId="6C203344" w14:textId="77777777" w:rsidTr="00C04578">
        <w:trPr>
          <w:trHeight w:val="601"/>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63E4F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21.</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53B76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Опрос слабоуспевающих (накопление оценок)</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B035A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классных журналов</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0605F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Ежемесячно</w:t>
            </w:r>
          </w:p>
        </w:tc>
      </w:tr>
      <w:tr w:rsidR="00820EAA" w:rsidRPr="00C04578" w14:paraId="601EA46A" w14:textId="77777777" w:rsidTr="00C04578">
        <w:trPr>
          <w:trHeight w:val="82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5BA3D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22</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A8B3B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Проверка дневников учащихся</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023F3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Запись домашних заданий, контроль со стороны родителей</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3F86A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Ежемесячно</w:t>
            </w:r>
          </w:p>
        </w:tc>
      </w:tr>
      <w:tr w:rsidR="00820EAA" w:rsidRPr="00C04578" w14:paraId="5D53B758" w14:textId="77777777" w:rsidTr="00C04578">
        <w:trPr>
          <w:trHeight w:val="822"/>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96633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23.</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69976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Работа учителей предметников с индивидуальными планами по работе с неуспевающими детьми</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E2943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5C48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 раз в четверть</w:t>
            </w:r>
          </w:p>
        </w:tc>
      </w:tr>
      <w:tr w:rsidR="00820EAA" w:rsidRPr="00C04578" w14:paraId="4371F9B3" w14:textId="77777777" w:rsidTr="00C04578">
        <w:trPr>
          <w:trHeight w:val="601"/>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AD8FD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24.</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357D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Выяснение причин опозданий и пропусков</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FE746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C4796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 течение года</w:t>
            </w:r>
          </w:p>
        </w:tc>
      </w:tr>
      <w:tr w:rsidR="00820EAA" w:rsidRPr="00C04578" w14:paraId="0132ECB8" w14:textId="77777777" w:rsidTr="00C04578">
        <w:trPr>
          <w:trHeight w:val="601"/>
        </w:trPr>
        <w:tc>
          <w:tcPr>
            <w:tcW w:w="1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8511F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25.</w:t>
            </w:r>
          </w:p>
        </w:tc>
        <w:tc>
          <w:tcPr>
            <w:tcW w:w="49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0FAEB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Организация повторения в конце года.</w:t>
            </w:r>
          </w:p>
        </w:tc>
        <w:tc>
          <w:tcPr>
            <w:tcW w:w="6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AF595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03E9F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апрель</w:t>
            </w:r>
          </w:p>
        </w:tc>
      </w:tr>
    </w:tbl>
    <w:p w14:paraId="1F78D78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79F1BAA5"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lastRenderedPageBreak/>
        <w:t>ПЛАНИРУЕМЫЙ РЕЗУЛЬТАТ:</w:t>
      </w:r>
    </w:p>
    <w:p w14:paraId="49925343" w14:textId="77777777" w:rsidR="00820EAA" w:rsidRPr="00C04578" w:rsidRDefault="00820EAA" w:rsidP="007C0EC4">
      <w:pPr>
        <w:numPr>
          <w:ilvl w:val="0"/>
          <w:numId w:val="2"/>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Ликвидация неуспеваемости.</w:t>
      </w:r>
    </w:p>
    <w:p w14:paraId="0D910CFB" w14:textId="77777777" w:rsidR="00820EAA" w:rsidRPr="00C04578" w:rsidRDefault="00820EAA" w:rsidP="007C0EC4">
      <w:pPr>
        <w:numPr>
          <w:ilvl w:val="0"/>
          <w:numId w:val="2"/>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Повышение уровня обученности учащихся.</w:t>
      </w:r>
    </w:p>
    <w:p w14:paraId="10ABB248" w14:textId="77777777" w:rsidR="00820EAA" w:rsidRPr="00C04578" w:rsidRDefault="00820EAA" w:rsidP="007C0EC4">
      <w:pPr>
        <w:numPr>
          <w:ilvl w:val="0"/>
          <w:numId w:val="2"/>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Повышение качества знаний учащихся.</w:t>
      </w:r>
    </w:p>
    <w:p w14:paraId="25E3375E" w14:textId="77777777" w:rsidR="00820EAA" w:rsidRPr="00C04578" w:rsidRDefault="00820EAA" w:rsidP="007C0EC4">
      <w:pPr>
        <w:numPr>
          <w:ilvl w:val="0"/>
          <w:numId w:val="2"/>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Повышение мотивации к учению.</w:t>
      </w:r>
    </w:p>
    <w:p w14:paraId="18CFE85E"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12. Контроль за выполнением данной программы</w:t>
      </w:r>
      <w:r w:rsidRPr="00C04578">
        <w:rPr>
          <w:rFonts w:ascii="Times New Roman" w:eastAsia="Times New Roman" w:hAnsi="Times New Roman"/>
          <w:color w:val="000000"/>
          <w:sz w:val="24"/>
          <w:szCs w:val="24"/>
          <w:lang w:eastAsia="ru-RU"/>
        </w:rPr>
        <w:t>.</w:t>
      </w:r>
    </w:p>
    <w:p w14:paraId="7B12221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12.1. Ежедневный контроль осуществляет классный руководитель, учителя-предметники, родители.</w:t>
      </w:r>
    </w:p>
    <w:p w14:paraId="01B35C59"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12.2. Общий контроль за выполнением данной программы осуществляет заместитель директора по УВР.</w:t>
      </w:r>
    </w:p>
    <w:p w14:paraId="58EA839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 </w:t>
      </w:r>
      <w:r w:rsidRPr="00C04578">
        <w:rPr>
          <w:rFonts w:ascii="Times New Roman" w:eastAsia="Times New Roman" w:hAnsi="Times New Roman"/>
          <w:b/>
          <w:bCs/>
          <w:color w:val="000000"/>
          <w:sz w:val="24"/>
          <w:szCs w:val="24"/>
          <w:u w:val="single"/>
          <w:lang w:eastAsia="ru-RU"/>
        </w:rPr>
        <w:t>Успешность в достижения цели предполагает наличие:</w:t>
      </w:r>
    </w:p>
    <w:p w14:paraId="37C74014" w14:textId="77777777" w:rsidR="00820EAA" w:rsidRPr="00C04578" w:rsidRDefault="00820EAA" w:rsidP="007C0EC4">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Профессионализма членов педагогического коллектива.</w:t>
      </w:r>
    </w:p>
    <w:p w14:paraId="71F21249" w14:textId="77777777" w:rsidR="00820EAA" w:rsidRPr="00C04578" w:rsidRDefault="00820EAA" w:rsidP="007C0EC4">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Знания возрастных особенностей учащихся.</w:t>
      </w:r>
    </w:p>
    <w:p w14:paraId="6EB45E3F" w14:textId="77777777" w:rsidR="00820EAA" w:rsidRPr="00C04578" w:rsidRDefault="00820EAA" w:rsidP="007C0EC4">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Заинтересованность педагогов в своем труде.                                                                </w:t>
      </w:r>
    </w:p>
    <w:p w14:paraId="18908E1A"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u w:val="single"/>
          <w:lang w:eastAsia="ru-RU"/>
        </w:rPr>
        <w:t>Требования к учителю, работающему с проблемными детьми</w:t>
      </w:r>
    </w:p>
    <w:p w14:paraId="7CA82E9E" w14:textId="77777777"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создавай в классе благоприятный психологический климат</w:t>
      </w:r>
    </w:p>
    <w:p w14:paraId="5B1165EC" w14:textId="77777777"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не раздражайся, будь терпелив и настойчив</w:t>
      </w:r>
    </w:p>
    <w:p w14:paraId="457FF8C2" w14:textId="77777777"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требуя, учитывай реальные возможности ученика</w:t>
      </w:r>
    </w:p>
    <w:p w14:paraId="59770523" w14:textId="77777777"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каждому ученику- индивидуальный подход; дозированный темп и объем работы</w:t>
      </w:r>
    </w:p>
    <w:p w14:paraId="460D07AD" w14:textId="77777777"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учитывай зоны ближайшего развития, постепенно увеличивай и усложняй нагрузку</w:t>
      </w:r>
    </w:p>
    <w:p w14:paraId="7CEC4A44" w14:textId="77777777"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учи посильным приемам регуляции поведения</w:t>
      </w:r>
    </w:p>
    <w:p w14:paraId="7FBCEC42" w14:textId="1600F5E6" w:rsidR="00820EAA" w:rsidRPr="00C04578" w:rsidRDefault="00820EAA" w:rsidP="007C0EC4">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диагностика по всем вопросам изучения развития личности и ее продуктивность –залог успешного обучения.</w:t>
      </w:r>
    </w:p>
    <w:p w14:paraId="7FC32123" w14:textId="0D73734D" w:rsidR="007C0EC4" w:rsidRPr="00C04578" w:rsidRDefault="007C0EC4" w:rsidP="007C0EC4">
      <w:pPr>
        <w:shd w:val="clear" w:color="auto" w:fill="FFFFFF"/>
        <w:spacing w:after="150" w:line="240" w:lineRule="auto"/>
        <w:jc w:val="both"/>
        <w:rPr>
          <w:rFonts w:ascii="Times New Roman" w:eastAsia="Times New Roman" w:hAnsi="Times New Roman"/>
          <w:b/>
          <w:bCs/>
          <w:color w:val="000000"/>
          <w:sz w:val="24"/>
          <w:szCs w:val="24"/>
          <w:lang w:eastAsia="ru-RU"/>
        </w:rPr>
      </w:pPr>
      <w:r w:rsidRPr="00C04578">
        <w:rPr>
          <w:rFonts w:ascii="Times New Roman" w:eastAsia="Times New Roman" w:hAnsi="Times New Roman"/>
          <w:b/>
          <w:bCs/>
          <w:color w:val="000000"/>
          <w:sz w:val="24"/>
          <w:szCs w:val="24"/>
          <w:lang w:eastAsia="ru-RU"/>
        </w:rPr>
        <w:t xml:space="preserve">                                                                                                                                                                                        </w:t>
      </w:r>
    </w:p>
    <w:p w14:paraId="21889B4C" w14:textId="77777777" w:rsidR="007C0EC4" w:rsidRPr="00C04578" w:rsidRDefault="007C0EC4" w:rsidP="007C0EC4">
      <w:pPr>
        <w:shd w:val="clear" w:color="auto" w:fill="FFFFFF"/>
        <w:spacing w:after="150" w:line="240" w:lineRule="auto"/>
        <w:jc w:val="both"/>
        <w:rPr>
          <w:rFonts w:ascii="Times New Roman" w:eastAsia="Times New Roman" w:hAnsi="Times New Roman"/>
          <w:b/>
          <w:bCs/>
          <w:color w:val="000000"/>
          <w:sz w:val="24"/>
          <w:szCs w:val="24"/>
          <w:lang w:eastAsia="ru-RU"/>
        </w:rPr>
      </w:pPr>
    </w:p>
    <w:p w14:paraId="0DC08AE7" w14:textId="7BDB2789" w:rsidR="00820EAA" w:rsidRPr="00C04578" w:rsidRDefault="007C0EC4" w:rsidP="007C0EC4">
      <w:pPr>
        <w:shd w:val="clear" w:color="auto" w:fill="FFFFFF"/>
        <w:spacing w:after="150" w:line="240" w:lineRule="auto"/>
        <w:jc w:val="both"/>
        <w:rPr>
          <w:rFonts w:ascii="Times New Roman" w:eastAsia="Times New Roman" w:hAnsi="Times New Roman"/>
          <w:b/>
          <w:bCs/>
          <w:color w:val="000000"/>
          <w:sz w:val="24"/>
          <w:szCs w:val="24"/>
          <w:lang w:eastAsia="ru-RU"/>
        </w:rPr>
      </w:pPr>
      <w:r w:rsidRPr="00C04578">
        <w:rPr>
          <w:rFonts w:ascii="Times New Roman" w:eastAsia="Times New Roman" w:hAnsi="Times New Roman"/>
          <w:b/>
          <w:bCs/>
          <w:color w:val="000000"/>
          <w:sz w:val="24"/>
          <w:szCs w:val="24"/>
          <w:lang w:eastAsia="ru-RU"/>
        </w:rPr>
        <w:lastRenderedPageBreak/>
        <w:t xml:space="preserve">  </w:t>
      </w:r>
      <w:r w:rsidR="00820EAA" w:rsidRPr="00C04578">
        <w:rPr>
          <w:rFonts w:ascii="Times New Roman" w:eastAsia="Times New Roman" w:hAnsi="Times New Roman"/>
          <w:b/>
          <w:bCs/>
          <w:color w:val="000000"/>
          <w:sz w:val="24"/>
          <w:szCs w:val="24"/>
          <w:lang w:eastAsia="ru-RU"/>
        </w:rPr>
        <w:t>Приложения</w:t>
      </w:r>
      <w:r w:rsidRPr="00C04578">
        <w:rPr>
          <w:rFonts w:ascii="Times New Roman" w:eastAsia="Times New Roman" w:hAnsi="Times New Roman"/>
          <w:b/>
          <w:bCs/>
          <w:color w:val="000000"/>
          <w:sz w:val="24"/>
          <w:szCs w:val="24"/>
          <w:lang w:eastAsia="ru-RU"/>
        </w:rPr>
        <w:t xml:space="preserve"> 1</w:t>
      </w:r>
    </w:p>
    <w:p w14:paraId="2E9D7B30" w14:textId="77777777" w:rsidR="00820EAA" w:rsidRPr="00C04578" w:rsidRDefault="00820EAA" w:rsidP="007C0EC4">
      <w:pPr>
        <w:shd w:val="clear" w:color="auto" w:fill="FFFFFF"/>
        <w:spacing w:after="150" w:line="240" w:lineRule="auto"/>
        <w:jc w:val="center"/>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АНКЕТА ДЛЯ УЧАЩИХСЯ</w:t>
      </w:r>
      <w:r w:rsidRPr="00C04578">
        <w:rPr>
          <w:rFonts w:ascii="Times New Roman" w:eastAsia="Times New Roman" w:hAnsi="Times New Roman"/>
          <w:b/>
          <w:bCs/>
          <w:color w:val="000000"/>
          <w:sz w:val="24"/>
          <w:szCs w:val="24"/>
          <w:lang w:eastAsia="ru-RU"/>
        </w:rPr>
        <w:br/>
        <w:t>Изучение отношения учащихся к учебным предметам</w:t>
      </w:r>
    </w:p>
    <w:p w14:paraId="6A8BADE9"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14:paraId="0B9BBCCF"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I. Необходимые предметы</w:t>
      </w:r>
    </w:p>
    <w:p w14:paraId="70A6F9A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II. Интересные предметы</w:t>
      </w:r>
    </w:p>
    <w:p w14:paraId="50C4A58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I. Варианты ответов на вопрос “Необходимые предметы”:</w:t>
      </w:r>
    </w:p>
    <w:p w14:paraId="230F23DB"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Знание этого предмета необходимо для развития экономики страны.</w:t>
      </w:r>
    </w:p>
    <w:p w14:paraId="16DF4D0C"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Эта наука бурно развивается в настоящее время и играет большую роль в жизни общества.</w:t>
      </w:r>
    </w:p>
    <w:p w14:paraId="0F9B7996"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Этот предмет пригодится для поступления в колледж, вуз, он будет необходим в будущей профессии.</w:t>
      </w:r>
    </w:p>
    <w:p w14:paraId="5A943A1F"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Этот предмет формирует полезные умения, которые пригодятся в жизни.</w:t>
      </w:r>
    </w:p>
    <w:p w14:paraId="03868DCF"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Этот предмет учит разбираться в жизни.</w:t>
      </w:r>
    </w:p>
    <w:p w14:paraId="5BFAE9CE"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Этот предмет считают значимым мои родители. </w:t>
      </w:r>
    </w:p>
    <w:p w14:paraId="43E87919"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Этот предмет развивает интеллект, расширяет кругозор.</w:t>
      </w:r>
    </w:p>
    <w:p w14:paraId="487A9830" w14:textId="77777777" w:rsidR="00820EAA" w:rsidRPr="00C04578" w:rsidRDefault="00820EAA" w:rsidP="007C0EC4">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Этот предмет будет в итоговом тестировании.</w:t>
      </w:r>
    </w:p>
    <w:p w14:paraId="222D36B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II. Варианты ответов на вопрос “Интересные предметы”:</w:t>
      </w:r>
    </w:p>
    <w:p w14:paraId="3B97E231"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узнавать о новых фактах, удивительных событиях. </w:t>
      </w:r>
    </w:p>
    <w:p w14:paraId="4CCD4CFD"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узнавать о жизни людей и их деятельности.</w:t>
      </w:r>
    </w:p>
    <w:p w14:paraId="7B0F61EB"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выяснять причины событий.</w:t>
      </w:r>
    </w:p>
    <w:p w14:paraId="182C76AD"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слушать объяснения учителя по этому предмету. </w:t>
      </w:r>
    </w:p>
    <w:p w14:paraId="7CD17986"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на уроках и дома решать задачи, выполнять упражнения, практические работы, заполнять таблицы, карты, схемы.</w:t>
      </w:r>
    </w:p>
    <w:p w14:paraId="0B30101B"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Интересно самому находить дополнительные сведения, готовить сообщения, выступать с ними перед классом.</w:t>
      </w:r>
    </w:p>
    <w:p w14:paraId="4DE68A30"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находить объяснение явлению, ставить проблему и разрешать ее, проводить исследование.</w:t>
      </w:r>
    </w:p>
    <w:p w14:paraId="20503DFD" w14:textId="77777777" w:rsidR="00820EAA" w:rsidRPr="00C04578" w:rsidRDefault="00820EAA" w:rsidP="007C0EC4">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Интересно, так как учитель преподает необычно и этим привлекает учеников. </w:t>
      </w:r>
    </w:p>
    <w:p w14:paraId="4166D1A0"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9. Интересно, так как этот предмет дается мне легко.    </w:t>
      </w:r>
    </w:p>
    <w:p w14:paraId="2084C23D"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10.  Этот предмет связан с другими предметами, которые входят в круг моих интересов.    </w:t>
      </w:r>
    </w:p>
    <w:p w14:paraId="201C7335"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11.  Интересно, так как по этому предмету легко получить отметку.</w:t>
      </w:r>
    </w:p>
    <w:p w14:paraId="23A74EF4" w14:textId="08096A43"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12.  Интересно, потому что этот предмет мобилизует волю и заставляет сосредоточенно мыслить.</w:t>
      </w:r>
      <w:r w:rsidRPr="00C04578">
        <w:rPr>
          <w:rFonts w:ascii="Times New Roman" w:eastAsia="Times New Roman" w:hAnsi="Times New Roman"/>
          <w:color w:val="000000"/>
          <w:sz w:val="24"/>
          <w:szCs w:val="24"/>
          <w:lang w:eastAsia="ru-RU"/>
        </w:rPr>
        <w:br/>
      </w:r>
    </w:p>
    <w:p w14:paraId="648CBCE2" w14:textId="77777777" w:rsidR="00820EAA" w:rsidRPr="00C04578" w:rsidRDefault="00820EAA" w:rsidP="007C0EC4">
      <w:pPr>
        <w:shd w:val="clear" w:color="auto" w:fill="FFFFFF"/>
        <w:spacing w:after="150" w:line="240" w:lineRule="auto"/>
        <w:jc w:val="center"/>
        <w:rPr>
          <w:rFonts w:ascii="Times New Roman" w:eastAsia="Times New Roman" w:hAnsi="Times New Roman"/>
          <w:color w:val="000000"/>
          <w:sz w:val="24"/>
          <w:szCs w:val="24"/>
          <w:lang w:eastAsia="ru-RU"/>
        </w:rPr>
      </w:pPr>
      <w:r w:rsidRPr="00C04578">
        <w:rPr>
          <w:rFonts w:ascii="Times New Roman" w:eastAsia="Times New Roman" w:hAnsi="Times New Roman"/>
          <w:b/>
          <w:bCs/>
          <w:i/>
          <w:iCs/>
          <w:color w:val="000000"/>
          <w:sz w:val="24"/>
          <w:szCs w:val="24"/>
          <w:lang w:eastAsia="ru-RU"/>
        </w:rPr>
        <w:t>АНКЕТА ДЛЯ УЧАЩИХСЯ</w:t>
      </w:r>
      <w:r w:rsidRPr="00C04578">
        <w:rPr>
          <w:rFonts w:ascii="Times New Roman" w:eastAsia="Times New Roman" w:hAnsi="Times New Roman"/>
          <w:b/>
          <w:bCs/>
          <w:i/>
          <w:iCs/>
          <w:color w:val="000000"/>
          <w:sz w:val="24"/>
          <w:szCs w:val="24"/>
          <w:lang w:eastAsia="ru-RU"/>
        </w:rPr>
        <w:br/>
        <w:t>Определение доминирующих мотивов учения</w:t>
      </w:r>
    </w:p>
    <w:p w14:paraId="0637069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Дорогой ученик! Для работы по преодолению неуспешности в обучении учителю необходимо знать наиболее и наименее осознаваемые мотивы твоего обучения.</w:t>
      </w:r>
    </w:p>
    <w:p w14:paraId="0803A1B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Поставь, пожалуйста, напротив наименования мотива указанный балл.</w:t>
      </w:r>
    </w:p>
    <w:p w14:paraId="0E5F0C46"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Понимаю, что ученик должен учиться хорошо.</w:t>
      </w:r>
    </w:p>
    <w:p w14:paraId="6F668E67"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закончить школу и учиться дальше. </w:t>
      </w:r>
    </w:p>
    <w:p w14:paraId="4C71EF5E"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Понимаю, что знания мне нужны для будущего.</w:t>
      </w:r>
    </w:p>
    <w:p w14:paraId="49F8BCFE"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быть культурным и развитым человеком </w:t>
      </w:r>
    </w:p>
    <w:p w14:paraId="66773FED"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получать хорошие отметки</w:t>
      </w:r>
    </w:p>
    <w:p w14:paraId="07DC5745"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получать одобрение родителей</w:t>
      </w:r>
    </w:p>
    <w:p w14:paraId="2B0CA252"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чтобы класс был хорошего мнения обо мне</w:t>
      </w:r>
    </w:p>
    <w:p w14:paraId="1EBBFCBB"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быть лучшим учеником в классе</w:t>
      </w:r>
    </w:p>
    <w:p w14:paraId="2CDB5CB7"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чтобы мои ответы на уроках были всегда лучше всех</w:t>
      </w:r>
    </w:p>
    <w:p w14:paraId="76809698"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Хочу занять достойное место среди лучших в классе    </w:t>
      </w:r>
    </w:p>
    <w:p w14:paraId="3E1E3550"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Мне нравится учиться </w:t>
      </w:r>
    </w:p>
    <w:p w14:paraId="27F00DB7"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Люблю узнавать новое   </w:t>
      </w:r>
    </w:p>
    <w:p w14:paraId="3F4ADC2E"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Нравятся необычные и нестандартные уроки учителей     </w:t>
      </w:r>
    </w:p>
    <w:p w14:paraId="35ED9B1E"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Мне нравится преодолевать трудности в учебной деятельности </w:t>
      </w:r>
    </w:p>
    <w:p w14:paraId="77648F88" w14:textId="77777777"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Люблю уроки, на которых можно рассуждать   </w:t>
      </w:r>
    </w:p>
    <w:p w14:paraId="7C49385B" w14:textId="0DB53976" w:rsidR="00820EAA" w:rsidRPr="00C04578" w:rsidRDefault="00820EAA" w:rsidP="007C0EC4">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Люблю, когда учитель оценивает справедливо мои учебные успехи </w:t>
      </w:r>
    </w:p>
    <w:p w14:paraId="260A8FFE"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63357538"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41BDAFB6"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249788AA"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3673DFEA"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474D1FBA"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1021A194"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43F0253A"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61F56FF8"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5B65A797"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27697F7D"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36E9F31A"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0DB5462E"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2D34208F"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625AB43B"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2A3103E0"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67367B50" w14:textId="77777777" w:rsidR="007C0EC4"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p>
    <w:p w14:paraId="2004000F" w14:textId="356E6571" w:rsidR="00820EAA" w:rsidRPr="00C04578" w:rsidRDefault="007C0EC4" w:rsidP="007C0EC4">
      <w:pPr>
        <w:shd w:val="clear" w:color="auto" w:fill="FFFFFF"/>
        <w:spacing w:after="150" w:line="240" w:lineRule="auto"/>
        <w:rPr>
          <w:rFonts w:ascii="Times New Roman" w:eastAsia="Times New Roman" w:hAnsi="Times New Roman"/>
          <w:b/>
          <w:color w:val="000000"/>
          <w:sz w:val="24"/>
          <w:szCs w:val="24"/>
          <w:lang w:eastAsia="ru-RU"/>
        </w:rPr>
      </w:pPr>
      <w:bookmarkStart w:id="1" w:name="_Hlk182221230"/>
      <w:r w:rsidRPr="00C04578">
        <w:rPr>
          <w:rFonts w:ascii="Times New Roman" w:eastAsia="Times New Roman" w:hAnsi="Times New Roman"/>
          <w:b/>
          <w:color w:val="000000"/>
          <w:sz w:val="24"/>
          <w:szCs w:val="24"/>
          <w:lang w:eastAsia="ru-RU"/>
        </w:rPr>
        <w:t>Приложение 2</w:t>
      </w:r>
    </w:p>
    <w:p w14:paraId="12B54280" w14:textId="08DD344F" w:rsidR="00820EAA" w:rsidRPr="00C04578" w:rsidRDefault="007C0EC4"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Примерный план индивидуальной</w:t>
      </w:r>
      <w:r w:rsidR="00820EAA" w:rsidRPr="00C04578">
        <w:rPr>
          <w:rFonts w:ascii="Times New Roman" w:eastAsia="Times New Roman" w:hAnsi="Times New Roman"/>
          <w:b/>
          <w:bCs/>
          <w:color w:val="000000"/>
          <w:sz w:val="24"/>
          <w:szCs w:val="24"/>
          <w:lang w:eastAsia="ru-RU"/>
        </w:rPr>
        <w:t xml:space="preserve"> работы со слабоуспевающими учащимися</w:t>
      </w:r>
      <w:r w:rsidR="00820EAA" w:rsidRPr="00C04578">
        <w:rPr>
          <w:rFonts w:ascii="Times New Roman" w:eastAsia="Times New Roman" w:hAnsi="Times New Roman"/>
          <w:color w:val="000000"/>
          <w:sz w:val="24"/>
          <w:szCs w:val="24"/>
          <w:lang w:eastAsia="ru-RU"/>
        </w:rPr>
        <w:t>.</w:t>
      </w:r>
    </w:p>
    <w:p w14:paraId="4EC4E31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ФИО учителя ….………………………………………</w:t>
      </w:r>
    </w:p>
    <w:p w14:paraId="7248EB3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Фамилия ученика (класс)………………………………….</w:t>
      </w:r>
    </w:p>
    <w:p w14:paraId="727421C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Предмет ………………………………………..</w:t>
      </w:r>
    </w:p>
    <w:p w14:paraId="3708E782" w14:textId="0133660A"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Пробелы в знаниях уч-ся (тема, проблема) ………………………….</w:t>
      </w:r>
    </w:p>
    <w:p w14:paraId="6BA63C1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u w:val="single"/>
          <w:lang w:eastAsia="ru-RU"/>
        </w:rPr>
        <w:t>Планируемые мероприятия. Сроки их реализации</w:t>
      </w:r>
      <w:r w:rsidRPr="00C04578">
        <w:rPr>
          <w:rFonts w:ascii="Times New Roman" w:eastAsia="Times New Roman" w:hAnsi="Times New Roman"/>
          <w:color w:val="000000"/>
          <w:sz w:val="24"/>
          <w:szCs w:val="24"/>
          <w:lang w:eastAsia="ru-RU"/>
        </w:rPr>
        <w:t>.</w:t>
      </w:r>
    </w:p>
    <w:tbl>
      <w:tblPr>
        <w:tblW w:w="13905" w:type="dxa"/>
        <w:shd w:val="clear" w:color="auto" w:fill="FFFFFF"/>
        <w:tblCellMar>
          <w:top w:w="105" w:type="dxa"/>
          <w:left w:w="105" w:type="dxa"/>
          <w:bottom w:w="105" w:type="dxa"/>
          <w:right w:w="105" w:type="dxa"/>
        </w:tblCellMar>
        <w:tblLook w:val="04A0" w:firstRow="1" w:lastRow="0" w:firstColumn="1" w:lastColumn="0" w:noHBand="0" w:noVBand="1"/>
      </w:tblPr>
      <w:tblGrid>
        <w:gridCol w:w="6942"/>
        <w:gridCol w:w="6963"/>
      </w:tblGrid>
      <w:tr w:rsidR="00820EAA" w:rsidRPr="00C04578" w14:paraId="3DB3090F"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5C44B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1.Индивидуальные дополнительные занятия.</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C47B1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Тематика занятий.</w:t>
            </w:r>
          </w:p>
        </w:tc>
      </w:tr>
      <w:tr w:rsidR="00820EAA" w:rsidRPr="00C04578" w14:paraId="23472917"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6F46E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0036E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6B6FF4FB"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0023C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69A1C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17124BE2" w14:textId="77777777" w:rsidTr="007C0EC4">
        <w:trPr>
          <w:trHeight w:val="373"/>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16290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310ED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2EB3EFCE"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F5DC6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15BB0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73167320"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36E9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B6EFB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44CFE877"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4B8F4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2.Дифференцированные задания.</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C586C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Указать методическое пособие.</w:t>
            </w:r>
          </w:p>
        </w:tc>
      </w:tr>
      <w:tr w:rsidR="00820EAA" w:rsidRPr="00C04578" w14:paraId="4B784AAB"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16003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12EF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3F1ACB41"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D557B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91E56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0AD9DA16" w14:textId="77777777" w:rsidTr="007C0EC4">
        <w:trPr>
          <w:trHeight w:val="373"/>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45BD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74688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6E18FC17"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90317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C69A4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18BDE11A"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8BF2F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3.Дифференцированный контроль знаний.</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3F9A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Сроки. Темы.</w:t>
            </w:r>
          </w:p>
        </w:tc>
      </w:tr>
      <w:tr w:rsidR="00820EAA" w:rsidRPr="00C04578" w14:paraId="4F2F20E4"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715CF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08443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245661B2"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0DBC4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FC7D0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61F94ED7"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EEBAD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818C8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08092A80"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527D9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A946A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1C0A2777"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B0273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4.Работа с дневником и тетрадью.</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DC99E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2BF2186E"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98B83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DF70A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7CB0EDF5" w14:textId="77777777" w:rsidTr="007C0EC4">
        <w:trPr>
          <w:trHeight w:val="373"/>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9FF24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5.Консультации для родителей.</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1F529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Дата. Тема.</w:t>
            </w:r>
          </w:p>
        </w:tc>
      </w:tr>
      <w:tr w:rsidR="00820EAA" w:rsidRPr="00C04578" w14:paraId="62C5F028"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A5B9B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D2F9C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45951182"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9B21B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688A7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35C6B681"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CD81F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00C65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085C1B1F"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543FB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6.Создание ситуации успеха на уроке</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1E1D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63F7F0D4"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89280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D1CED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r w:rsidR="00820EAA" w:rsidRPr="00C04578" w14:paraId="4693969A" w14:textId="77777777" w:rsidTr="007C0EC4">
        <w:trPr>
          <w:trHeight w:val="385"/>
        </w:trPr>
        <w:tc>
          <w:tcPr>
            <w:tcW w:w="69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DEEB1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6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EE287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r>
    </w:tbl>
    <w:p w14:paraId="27057A5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br/>
      </w:r>
    </w:p>
    <w:p w14:paraId="1832769B"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62FCD17A"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17FD25DE"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65A2626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21A50DF0"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bookmarkEnd w:id="1"/>
    <w:p w14:paraId="090DD675" w14:textId="77777777" w:rsidR="00FA7314" w:rsidRPr="00C04578" w:rsidRDefault="00FA7314" w:rsidP="007C0EC4">
      <w:pPr>
        <w:shd w:val="clear" w:color="auto" w:fill="FFFFFF"/>
        <w:spacing w:after="150" w:line="240" w:lineRule="auto"/>
        <w:jc w:val="center"/>
        <w:rPr>
          <w:rFonts w:ascii="Times New Roman" w:eastAsia="Times New Roman" w:hAnsi="Times New Roman"/>
          <w:b/>
          <w:bCs/>
          <w:color w:val="000000"/>
          <w:sz w:val="24"/>
          <w:szCs w:val="24"/>
          <w:lang w:eastAsia="ru-RU"/>
        </w:rPr>
      </w:pPr>
    </w:p>
    <w:p w14:paraId="6DD0CF1B" w14:textId="77777777" w:rsidR="00FA7314" w:rsidRPr="00C04578" w:rsidRDefault="00FA7314" w:rsidP="007C0EC4">
      <w:pPr>
        <w:shd w:val="clear" w:color="auto" w:fill="FFFFFF"/>
        <w:spacing w:after="150" w:line="240" w:lineRule="auto"/>
        <w:jc w:val="center"/>
        <w:rPr>
          <w:rFonts w:ascii="Times New Roman" w:eastAsia="Times New Roman" w:hAnsi="Times New Roman"/>
          <w:b/>
          <w:bCs/>
          <w:color w:val="000000"/>
          <w:sz w:val="24"/>
          <w:szCs w:val="24"/>
          <w:lang w:eastAsia="ru-RU"/>
        </w:rPr>
      </w:pPr>
    </w:p>
    <w:p w14:paraId="46FAD3CF" w14:textId="7E9BC34C" w:rsidR="00FA7314" w:rsidRPr="00C04578" w:rsidRDefault="00FA7314" w:rsidP="00FA7314">
      <w:pPr>
        <w:shd w:val="clear" w:color="auto" w:fill="FFFFFF"/>
        <w:spacing w:after="150" w:line="240" w:lineRule="auto"/>
        <w:rPr>
          <w:rFonts w:ascii="Times New Roman" w:eastAsia="Times New Roman" w:hAnsi="Times New Roman"/>
          <w:b/>
          <w:bCs/>
          <w:color w:val="000000"/>
          <w:sz w:val="24"/>
          <w:szCs w:val="24"/>
          <w:lang w:eastAsia="ru-RU"/>
        </w:rPr>
      </w:pPr>
      <w:bookmarkStart w:id="2" w:name="_Hlk182221138"/>
      <w:r w:rsidRPr="00C04578">
        <w:rPr>
          <w:rFonts w:ascii="Times New Roman" w:eastAsia="Times New Roman" w:hAnsi="Times New Roman"/>
          <w:b/>
          <w:bCs/>
          <w:color w:val="000000"/>
          <w:sz w:val="24"/>
          <w:szCs w:val="24"/>
          <w:lang w:eastAsia="ru-RU"/>
        </w:rPr>
        <w:t>Приложение 3</w:t>
      </w:r>
    </w:p>
    <w:p w14:paraId="54147CD7" w14:textId="7EA62588" w:rsidR="00820EAA" w:rsidRPr="00C04578" w:rsidRDefault="00820EAA" w:rsidP="007C0EC4">
      <w:pPr>
        <w:shd w:val="clear" w:color="auto" w:fill="FFFFFF"/>
        <w:spacing w:after="150" w:line="240" w:lineRule="auto"/>
        <w:jc w:val="center"/>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lastRenderedPageBreak/>
        <w:t>Индивидуальная карта слабоуспевающего учащегося класса</w:t>
      </w:r>
    </w:p>
    <w:p w14:paraId="310616FA"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 И учащегося _____________________________________________</w:t>
      </w:r>
    </w:p>
    <w:p w14:paraId="51AC4A9D"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Класс ______________________________________________________</w:t>
      </w:r>
    </w:p>
    <w:p w14:paraId="59B7420C"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Предмет ____________________________________________________</w:t>
      </w:r>
    </w:p>
    <w:p w14:paraId="666DBE7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Причина неуспеваемости ______________________________________</w:t>
      </w:r>
    </w:p>
    <w:p w14:paraId="1B30E1F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_____________________________________________________________</w:t>
      </w:r>
    </w:p>
    <w:p w14:paraId="3D5917BF"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Учитель ______________________________________________________</w:t>
      </w:r>
    </w:p>
    <w:p w14:paraId="1DF0C68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tbl>
      <w:tblPr>
        <w:tblW w:w="14631" w:type="dxa"/>
        <w:shd w:val="clear" w:color="auto" w:fill="FFFFFF"/>
        <w:tblCellMar>
          <w:top w:w="105" w:type="dxa"/>
          <w:left w:w="105" w:type="dxa"/>
          <w:bottom w:w="105" w:type="dxa"/>
          <w:right w:w="105" w:type="dxa"/>
        </w:tblCellMar>
        <w:tblLook w:val="04A0" w:firstRow="1" w:lastRow="0" w:firstColumn="1" w:lastColumn="0" w:noHBand="0" w:noVBand="1"/>
      </w:tblPr>
      <w:tblGrid>
        <w:gridCol w:w="5237"/>
        <w:gridCol w:w="2410"/>
        <w:gridCol w:w="1532"/>
        <w:gridCol w:w="1168"/>
        <w:gridCol w:w="1836"/>
        <w:gridCol w:w="1084"/>
        <w:gridCol w:w="1364"/>
      </w:tblGrid>
      <w:tr w:rsidR="00820EAA" w:rsidRPr="00C04578" w14:paraId="118AF952" w14:textId="77777777" w:rsidTr="00FA7314">
        <w:trPr>
          <w:trHeight w:val="1256"/>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FC7E6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Пробелы в знаниях</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9AF386" w14:textId="2A613EA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Даты проведения индивидуальных занятий</w:t>
            </w: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7D32D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Формы ликвидации пробелов</w:t>
            </w: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1385A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Что задано</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9739FF" w14:textId="3A7F85BB"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w:t>
            </w:r>
            <w:r w:rsidR="00FA7314" w:rsidRPr="00C04578">
              <w:rPr>
                <w:rFonts w:ascii="Times New Roman" w:eastAsia="Times New Roman" w:hAnsi="Times New Roman"/>
                <w:color w:val="000000"/>
                <w:sz w:val="24"/>
                <w:szCs w:val="24"/>
                <w:lang w:eastAsia="ru-RU"/>
              </w:rPr>
              <w:t xml:space="preserve"> </w:t>
            </w:r>
            <w:r w:rsidRPr="00C04578">
              <w:rPr>
                <w:rFonts w:ascii="Times New Roman" w:eastAsia="Times New Roman" w:hAnsi="Times New Roman"/>
                <w:color w:val="000000"/>
                <w:sz w:val="24"/>
                <w:szCs w:val="24"/>
                <w:lang w:eastAsia="ru-RU"/>
              </w:rPr>
              <w:t>выполнения</w:t>
            </w: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B74CAC" w14:textId="3AD8496F"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Отметка</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054B1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Подпись</w:t>
            </w:r>
          </w:p>
          <w:p w14:paraId="741E545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учащегося,</w:t>
            </w:r>
          </w:p>
          <w:p w14:paraId="4A96AD8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родителя</w:t>
            </w:r>
          </w:p>
        </w:tc>
      </w:tr>
      <w:tr w:rsidR="00820EAA" w:rsidRPr="00C04578" w14:paraId="78E22371" w14:textId="77777777" w:rsidTr="00D9504F">
        <w:trPr>
          <w:trHeight w:val="383"/>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8B6EE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2A123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08DB3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CD7DC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60189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9CEB2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F6A9F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4F7E8946" w14:textId="77777777" w:rsidTr="00D9504F">
        <w:trPr>
          <w:trHeight w:val="416"/>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769C4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568EA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AACF3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DB6BA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BEED1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9A875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47C5D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7A6D7BE1" w14:textId="77777777" w:rsidTr="00D9504F">
        <w:trPr>
          <w:trHeight w:val="408"/>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65220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7AAC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BF89A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0FD0B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C6AD2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EEC07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5A474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0EC28034"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36681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431B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80413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520D2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CE8F6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5FD87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FFADF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7D4EB20B"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BD14D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D5870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A9C1E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7FA04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342E2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DAE1F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1B6DC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7416EA06"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1158E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8BF74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9A071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0F660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C9346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ECB09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400BF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5C58BCD4"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1CE15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FD958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5D59F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514C5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EAB03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7755E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270E3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1CDE6E93"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50E5F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93CDA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44BEE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5D8CB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EB799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A418B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54877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4AEC68B7"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44BEA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53619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D4A66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011D4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CE094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47081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0E3AA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038DF1CC"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7A04B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14420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35634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2D793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914E6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79FAE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9AFAA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75202AE6"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81C39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39B00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22E8A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449FB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B0272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DA6CF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9408B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00FF118A"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1ABD8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E4D2C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762EA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E9604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1FCEA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469E8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3B6E3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2E0A40E5" w14:textId="77777777" w:rsidTr="00D9504F">
        <w:trPr>
          <w:trHeight w:val="289"/>
        </w:trPr>
        <w:tc>
          <w:tcPr>
            <w:tcW w:w="5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50966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A6BAE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5CC17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7645F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6647B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D9A8B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2A7D0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bl>
    <w:p w14:paraId="5F5370CA" w14:textId="09BD480D"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bookmarkEnd w:id="2"/>
    <w:p w14:paraId="1DF97611"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06331DF5" w14:textId="551B68A6" w:rsidR="00820EAA" w:rsidRPr="00C04578" w:rsidRDefault="00FA7314" w:rsidP="007C0EC4">
      <w:pPr>
        <w:shd w:val="clear" w:color="auto" w:fill="FFFFFF"/>
        <w:spacing w:after="150" w:line="240" w:lineRule="auto"/>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t>Приложение 4</w:t>
      </w:r>
    </w:p>
    <w:p w14:paraId="362D88C0" w14:textId="40BFCC63" w:rsidR="00820EAA" w:rsidRPr="00C04578" w:rsidRDefault="00820EAA" w:rsidP="00FA7314">
      <w:pPr>
        <w:shd w:val="clear" w:color="auto" w:fill="FFFFFF"/>
        <w:spacing w:after="150" w:line="240" w:lineRule="auto"/>
        <w:jc w:val="center"/>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ОТЧЕТ</w:t>
      </w:r>
      <w:r w:rsidR="00FA7314" w:rsidRPr="00C04578">
        <w:rPr>
          <w:rFonts w:ascii="Times New Roman" w:eastAsia="Times New Roman" w:hAnsi="Times New Roman"/>
          <w:color w:val="000000"/>
          <w:sz w:val="24"/>
          <w:szCs w:val="24"/>
          <w:lang w:eastAsia="ru-RU"/>
        </w:rPr>
        <w:t xml:space="preserve"> </w:t>
      </w:r>
      <w:r w:rsidRPr="00C04578">
        <w:rPr>
          <w:rFonts w:ascii="Times New Roman" w:eastAsia="Times New Roman" w:hAnsi="Times New Roman"/>
          <w:b/>
          <w:bCs/>
          <w:color w:val="000000"/>
          <w:sz w:val="24"/>
          <w:szCs w:val="24"/>
          <w:lang w:eastAsia="ru-RU"/>
        </w:rPr>
        <w:t>классного руководителя _____ «____» класса</w:t>
      </w:r>
    </w:p>
    <w:p w14:paraId="0BE3F263" w14:textId="36A3A4D2"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о работе со слабоуспевающими учащимися за ______________ 20</w:t>
      </w:r>
      <w:r w:rsidR="00FA7314" w:rsidRPr="00C04578">
        <w:rPr>
          <w:rFonts w:ascii="Times New Roman" w:eastAsia="Times New Roman" w:hAnsi="Times New Roman"/>
          <w:b/>
          <w:bCs/>
          <w:color w:val="000000"/>
          <w:sz w:val="24"/>
          <w:szCs w:val="24"/>
          <w:lang w:eastAsia="ru-RU"/>
        </w:rPr>
        <w:t xml:space="preserve">24-2025 </w:t>
      </w:r>
      <w:r w:rsidRPr="00C04578">
        <w:rPr>
          <w:rFonts w:ascii="Times New Roman" w:eastAsia="Times New Roman" w:hAnsi="Times New Roman"/>
          <w:b/>
          <w:bCs/>
          <w:color w:val="000000"/>
          <w:sz w:val="24"/>
          <w:szCs w:val="24"/>
          <w:lang w:eastAsia="ru-RU"/>
        </w:rPr>
        <w:t>г</w:t>
      </w:r>
      <w:r w:rsidRPr="00C04578">
        <w:rPr>
          <w:rFonts w:ascii="Times New Roman" w:eastAsia="Times New Roman" w:hAnsi="Times New Roman"/>
          <w:color w:val="000000"/>
          <w:sz w:val="24"/>
          <w:szCs w:val="24"/>
          <w:lang w:eastAsia="ru-RU"/>
        </w:rPr>
        <w:t>.</w:t>
      </w:r>
    </w:p>
    <w:p w14:paraId="42D68220"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tbl>
      <w:tblPr>
        <w:tblW w:w="14285" w:type="dxa"/>
        <w:shd w:val="clear" w:color="auto" w:fill="FFFFFF"/>
        <w:tblCellMar>
          <w:top w:w="105" w:type="dxa"/>
          <w:left w:w="105" w:type="dxa"/>
          <w:bottom w:w="105" w:type="dxa"/>
          <w:right w:w="105" w:type="dxa"/>
        </w:tblCellMar>
        <w:tblLook w:val="04A0" w:firstRow="1" w:lastRow="0" w:firstColumn="1" w:lastColumn="0" w:noHBand="0" w:noVBand="1"/>
      </w:tblPr>
      <w:tblGrid>
        <w:gridCol w:w="1316"/>
        <w:gridCol w:w="1984"/>
        <w:gridCol w:w="1500"/>
        <w:gridCol w:w="1531"/>
        <w:gridCol w:w="1501"/>
        <w:gridCol w:w="1538"/>
        <w:gridCol w:w="1679"/>
        <w:gridCol w:w="1193"/>
        <w:gridCol w:w="2043"/>
      </w:tblGrid>
      <w:tr w:rsidR="00624F8F" w:rsidRPr="00C04578" w14:paraId="4D435808" w14:textId="77777777" w:rsidTr="00624F8F">
        <w:trPr>
          <w:trHeight w:val="1926"/>
        </w:trPr>
        <w:tc>
          <w:tcPr>
            <w:tcW w:w="12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4AEE6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Количество учащихся всего в классе</w:t>
            </w:r>
          </w:p>
        </w:tc>
        <w:tc>
          <w:tcPr>
            <w:tcW w:w="193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A7B02A" w14:textId="4A2D0EAB"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Количество </w:t>
            </w:r>
            <w:r w:rsidR="00FA7314" w:rsidRPr="00C04578">
              <w:rPr>
                <w:rFonts w:ascii="Times New Roman" w:eastAsia="Times New Roman" w:hAnsi="Times New Roman"/>
                <w:color w:val="000000"/>
                <w:sz w:val="24"/>
                <w:szCs w:val="24"/>
                <w:lang w:eastAsia="ru-RU"/>
              </w:rPr>
              <w:t>слабоуспевающих</w:t>
            </w:r>
            <w:r w:rsidRPr="00C04578">
              <w:rPr>
                <w:rFonts w:ascii="Times New Roman" w:eastAsia="Times New Roman" w:hAnsi="Times New Roman"/>
                <w:color w:val="000000"/>
                <w:sz w:val="24"/>
                <w:szCs w:val="24"/>
                <w:lang w:eastAsia="ru-RU"/>
              </w:rPr>
              <w:t xml:space="preserve"> учащихся</w:t>
            </w:r>
          </w:p>
        </w:tc>
        <w:tc>
          <w:tcPr>
            <w:tcW w:w="306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1E2C8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Посещения на дому</w:t>
            </w:r>
          </w:p>
          <w:p w14:paraId="4B9FE94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0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C50A4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Проведение профилактических бесед</w:t>
            </w:r>
          </w:p>
          <w:p w14:paraId="32283C8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89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A7E99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Связь с учителями-предметниками, контроль посещения доп. занятий по предметам</w:t>
            </w:r>
          </w:p>
        </w:tc>
        <w:tc>
          <w:tcPr>
            <w:tcW w:w="20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B9A6D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Результативность работы со с/у учащимися за прошедший месяц</w:t>
            </w:r>
          </w:p>
        </w:tc>
      </w:tr>
      <w:tr w:rsidR="00624F8F" w:rsidRPr="00C04578" w14:paraId="04BB866F" w14:textId="77777777" w:rsidTr="00624F8F">
        <w:trPr>
          <w:trHeight w:val="1190"/>
        </w:trPr>
        <w:tc>
          <w:tcPr>
            <w:tcW w:w="0" w:type="auto"/>
            <w:vMerge/>
            <w:tcBorders>
              <w:top w:val="single" w:sz="6" w:space="0" w:color="000000"/>
              <w:left w:val="single" w:sz="6" w:space="0" w:color="000000"/>
              <w:bottom w:val="single" w:sz="6" w:space="0" w:color="000000"/>
              <w:right w:val="nil"/>
            </w:tcBorders>
            <w:shd w:val="clear" w:color="auto" w:fill="FFFFFF"/>
            <w:hideMark/>
          </w:tcPr>
          <w:p w14:paraId="2B950C64"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14:paraId="100917DF"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E57AB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Ф.И. с/у учащегося</w:t>
            </w: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A0800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Дата посещения</w:t>
            </w: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5BD74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Ф.И. с/у учащегося</w:t>
            </w: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5E464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Дата проведения беседы</w:t>
            </w: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BB3EA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Ф.И.О. учителя-предметника</w:t>
            </w: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5F683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Предмет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E77ED"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r>
      <w:tr w:rsidR="00624F8F" w:rsidRPr="00C04578" w14:paraId="435788D8"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2100C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28A65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81563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D4EE9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D11D2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58FB6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B2414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7F92D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303B1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3F35E45E"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2995B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627A9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066B5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4FE88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99592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FE885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C10A3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B076B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C7AC9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361EF420"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86C21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D1B5D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38E04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FFE27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A0131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0989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EA61F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BDC15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AFC4D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0D86E643"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8833C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38714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5E8BE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2A185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F4083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EBD43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38F83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97B66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3CF4C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5DFEE8D8"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3C50C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F31A1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3BADC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85AC1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26D1A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46E15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3EC9D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D2797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8B09A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0E9839EA"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378CC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1F52E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BC47C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1976C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EF7F7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F9249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FE599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C0361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E920B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07B2ED48"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F2730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3426D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C2E8A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63953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5F932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9D1FE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DDA78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6FB76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DB1B4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624F8F" w:rsidRPr="00C04578" w14:paraId="3169F985" w14:textId="77777777" w:rsidTr="00624F8F">
        <w:trPr>
          <w:trHeight w:val="355"/>
        </w:trPr>
        <w:tc>
          <w:tcPr>
            <w:tcW w:w="1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459F3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9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FB27A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2CFD9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08A3F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86A04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BFBF6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1F875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98378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95FF2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bl>
    <w:p w14:paraId="23BAB8F2"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4D55ED10"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Классный руководитель «____» класса подпись Ф.И.О.</w:t>
      </w:r>
    </w:p>
    <w:p w14:paraId="2383A8B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0CEC6D45"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65289C0C"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21F6A767" w14:textId="77777777" w:rsidR="00FA7314" w:rsidRPr="00C04578" w:rsidRDefault="00FA7314" w:rsidP="00FA7314">
      <w:pPr>
        <w:shd w:val="clear" w:color="auto" w:fill="FFFFFF"/>
        <w:spacing w:after="150" w:line="240" w:lineRule="auto"/>
        <w:rPr>
          <w:rFonts w:ascii="Times New Roman" w:eastAsia="Times New Roman" w:hAnsi="Times New Roman"/>
          <w:b/>
          <w:color w:val="000000"/>
          <w:sz w:val="24"/>
          <w:szCs w:val="24"/>
          <w:lang w:eastAsia="ru-RU"/>
        </w:rPr>
      </w:pPr>
    </w:p>
    <w:p w14:paraId="2AC6FC6A" w14:textId="0C57DE45" w:rsidR="00FA7314" w:rsidRPr="00C04578" w:rsidRDefault="00FA7314" w:rsidP="00FA7314">
      <w:pPr>
        <w:shd w:val="clear" w:color="auto" w:fill="FFFFFF"/>
        <w:spacing w:after="150" w:line="240" w:lineRule="auto"/>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t xml:space="preserve">Приложение 5                                                                                                                                                                                                                                         </w:t>
      </w:r>
    </w:p>
    <w:p w14:paraId="385A9F48" w14:textId="4097B2BE" w:rsidR="00820EAA" w:rsidRPr="00C04578" w:rsidRDefault="00820EAA" w:rsidP="007C0EC4">
      <w:pPr>
        <w:shd w:val="clear" w:color="auto" w:fill="FFFFFF"/>
        <w:spacing w:after="150" w:line="240" w:lineRule="auto"/>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t>ОТЧЕТ</w:t>
      </w:r>
      <w:r w:rsidR="00FA7314" w:rsidRPr="00C04578">
        <w:rPr>
          <w:rFonts w:ascii="Times New Roman" w:eastAsia="Times New Roman" w:hAnsi="Times New Roman"/>
          <w:b/>
          <w:color w:val="000000"/>
          <w:sz w:val="24"/>
          <w:szCs w:val="24"/>
          <w:lang w:eastAsia="ru-RU"/>
        </w:rPr>
        <w:t xml:space="preserve"> </w:t>
      </w:r>
      <w:r w:rsidRPr="00C04578">
        <w:rPr>
          <w:rFonts w:ascii="Times New Roman" w:eastAsia="Times New Roman" w:hAnsi="Times New Roman"/>
          <w:b/>
          <w:color w:val="000000"/>
          <w:sz w:val="24"/>
          <w:szCs w:val="24"/>
          <w:lang w:eastAsia="ru-RU"/>
        </w:rPr>
        <w:t>учителя -предметника о работе со слабоуспевающими учащимися</w:t>
      </w:r>
      <w:r w:rsidR="00FA7314" w:rsidRPr="00C04578">
        <w:rPr>
          <w:rFonts w:ascii="Times New Roman" w:eastAsia="Times New Roman" w:hAnsi="Times New Roman"/>
          <w:b/>
          <w:color w:val="000000"/>
          <w:sz w:val="24"/>
          <w:szCs w:val="24"/>
          <w:lang w:eastAsia="ru-RU"/>
        </w:rPr>
        <w:t xml:space="preserve"> </w:t>
      </w:r>
      <w:r w:rsidRPr="00C04578">
        <w:rPr>
          <w:rFonts w:ascii="Times New Roman" w:eastAsia="Times New Roman" w:hAnsi="Times New Roman"/>
          <w:b/>
          <w:color w:val="000000"/>
          <w:sz w:val="24"/>
          <w:szCs w:val="24"/>
          <w:lang w:eastAsia="ru-RU"/>
        </w:rPr>
        <w:t>по состоянию на __________________</w:t>
      </w:r>
    </w:p>
    <w:tbl>
      <w:tblPr>
        <w:tblW w:w="14526" w:type="dxa"/>
        <w:shd w:val="clear" w:color="auto" w:fill="FFFFFF"/>
        <w:tblCellMar>
          <w:top w:w="105" w:type="dxa"/>
          <w:left w:w="105" w:type="dxa"/>
          <w:bottom w:w="105" w:type="dxa"/>
          <w:right w:w="105" w:type="dxa"/>
        </w:tblCellMar>
        <w:tblLook w:val="04A0" w:firstRow="1" w:lastRow="0" w:firstColumn="1" w:lastColumn="0" w:noHBand="0" w:noVBand="1"/>
      </w:tblPr>
      <w:tblGrid>
        <w:gridCol w:w="3275"/>
        <w:gridCol w:w="3725"/>
        <w:gridCol w:w="4051"/>
        <w:gridCol w:w="3475"/>
      </w:tblGrid>
      <w:tr w:rsidR="00820EAA" w:rsidRPr="00C04578" w14:paraId="546DD801" w14:textId="77777777" w:rsidTr="00FA7314">
        <w:trPr>
          <w:trHeight w:val="1130"/>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9D4E0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Ф.И.О. ученика</w:t>
            </w: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C7E16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Причины неуспеваемости (учитель указывает самостоятельно выявленные причины)</w:t>
            </w: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1DF07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Формы ликвидации пробелов</w:t>
            </w: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A0231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Результат работы</w:t>
            </w:r>
          </w:p>
        </w:tc>
      </w:tr>
      <w:tr w:rsidR="00820EAA" w:rsidRPr="00C04578" w14:paraId="1DF13B21"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048B3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5E6AB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30DA3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30C48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49645AC1"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7615A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29E8D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D6178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529D2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1D06C264"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FA79A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1ABA5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6B62E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BF680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1D20D47E"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C34E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66025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75AD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8B5AA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5E5D449F"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849ED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CF943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7625E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99B91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38843EE8"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1E6F3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9E621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25A12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A574F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49B779C1"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6E1FC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C5D2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26CE8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CEFC7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79ED9220"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C6C0E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E20A1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AA27D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C6426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27777AC3"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0BBE6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93405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173C4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70CD0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21606AA2"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AD5B2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8F294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30876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C6596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2FABBD71" w14:textId="77777777" w:rsidTr="00FA7314">
        <w:trPr>
          <w:trHeight w:val="289"/>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E794C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428A0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B6072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3E6B6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r w:rsidR="00820EAA" w:rsidRPr="00C04578" w14:paraId="57133B27" w14:textId="77777777" w:rsidTr="00FA7314">
        <w:trPr>
          <w:trHeight w:val="28"/>
        </w:trPr>
        <w:tc>
          <w:tcPr>
            <w:tcW w:w="3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8F5C2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CF860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4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54D0E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c>
          <w:tcPr>
            <w:tcW w:w="3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DEB6B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
        </w:tc>
      </w:tr>
    </w:tbl>
    <w:p w14:paraId="17D1305F"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4F3960E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Учитель _________________________Подпись__________________</w:t>
      </w:r>
    </w:p>
    <w:p w14:paraId="6746BD07"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br/>
      </w:r>
    </w:p>
    <w:p w14:paraId="00034F75" w14:textId="3E8AFE36" w:rsidR="00624F8F" w:rsidRPr="00C04578" w:rsidRDefault="00624F8F" w:rsidP="00FA7314">
      <w:pPr>
        <w:shd w:val="clear" w:color="auto" w:fill="FFFFFF"/>
        <w:spacing w:after="150" w:line="240" w:lineRule="auto"/>
        <w:rPr>
          <w:rFonts w:ascii="Times New Roman" w:eastAsia="Times New Roman" w:hAnsi="Times New Roman"/>
          <w:color w:val="000000"/>
          <w:sz w:val="24"/>
          <w:szCs w:val="24"/>
          <w:lang w:eastAsia="ru-RU"/>
        </w:rPr>
      </w:pPr>
    </w:p>
    <w:p w14:paraId="75473967" w14:textId="77777777" w:rsidR="00624F8F" w:rsidRPr="00C04578" w:rsidRDefault="00624F8F" w:rsidP="00FA7314">
      <w:pPr>
        <w:shd w:val="clear" w:color="auto" w:fill="FFFFFF"/>
        <w:spacing w:after="150" w:line="240" w:lineRule="auto"/>
        <w:rPr>
          <w:rFonts w:ascii="Times New Roman" w:eastAsia="Times New Roman" w:hAnsi="Times New Roman"/>
          <w:color w:val="000000"/>
          <w:sz w:val="24"/>
          <w:szCs w:val="24"/>
          <w:lang w:eastAsia="ru-RU"/>
        </w:rPr>
      </w:pPr>
    </w:p>
    <w:p w14:paraId="305BDA01" w14:textId="487211D0" w:rsidR="00820EAA" w:rsidRPr="00C04578" w:rsidRDefault="00624F8F" w:rsidP="00FA7314">
      <w:pPr>
        <w:shd w:val="clear" w:color="auto" w:fill="FFFFFF"/>
        <w:spacing w:after="150" w:line="240" w:lineRule="auto"/>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lastRenderedPageBreak/>
        <w:t>Приложение 6</w:t>
      </w:r>
    </w:p>
    <w:p w14:paraId="4EC72204" w14:textId="77777777" w:rsidR="00820EAA" w:rsidRPr="00C04578" w:rsidRDefault="00820EAA" w:rsidP="007C0EC4">
      <w:pPr>
        <w:shd w:val="clear" w:color="auto" w:fill="FFFFFF"/>
        <w:spacing w:after="150" w:line="240" w:lineRule="auto"/>
        <w:jc w:val="center"/>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t>Анкета</w:t>
      </w:r>
    </w:p>
    <w:p w14:paraId="4870E27F" w14:textId="77777777" w:rsidR="00820EAA" w:rsidRPr="00C04578" w:rsidRDefault="00820EAA" w:rsidP="007C0EC4">
      <w:pPr>
        <w:shd w:val="clear" w:color="auto" w:fill="FFFFFF"/>
        <w:spacing w:after="150" w:line="240" w:lineRule="auto"/>
        <w:jc w:val="center"/>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t>(анализ причин неуспеваемости учащихся)</w:t>
      </w:r>
    </w:p>
    <w:p w14:paraId="2DAE0352" w14:textId="77777777" w:rsidR="00820EAA" w:rsidRPr="00C04578" w:rsidRDefault="00820EAA" w:rsidP="00624F8F">
      <w:pPr>
        <w:numPr>
          <w:ilvl w:val="0"/>
          <w:numId w:val="9"/>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Ученик____________________________ класс______ школа________</w:t>
      </w:r>
    </w:p>
    <w:p w14:paraId="07C22AD2" w14:textId="77777777" w:rsidR="00820EAA" w:rsidRPr="00C04578" w:rsidRDefault="00820EAA" w:rsidP="00624F8F">
      <w:pPr>
        <w:numPr>
          <w:ilvl w:val="0"/>
          <w:numId w:val="9"/>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Состояние здоровья:</w:t>
      </w:r>
    </w:p>
    <w:p w14:paraId="3EF17F73" w14:textId="77777777" w:rsidR="00820EAA" w:rsidRPr="00C04578" w:rsidRDefault="00820EAA" w:rsidP="00624F8F">
      <w:pPr>
        <w:numPr>
          <w:ilvl w:val="0"/>
          <w:numId w:val="10"/>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Слабое</w:t>
      </w:r>
    </w:p>
    <w:p w14:paraId="51B32B5A" w14:textId="77777777" w:rsidR="00820EAA" w:rsidRPr="00C04578" w:rsidRDefault="00820EAA" w:rsidP="00624F8F">
      <w:pPr>
        <w:numPr>
          <w:ilvl w:val="0"/>
          <w:numId w:val="10"/>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Удовлетворительное</w:t>
      </w:r>
    </w:p>
    <w:p w14:paraId="61930DF6" w14:textId="77777777" w:rsidR="00820EAA" w:rsidRPr="00C04578" w:rsidRDefault="00820EAA" w:rsidP="00624F8F">
      <w:pPr>
        <w:numPr>
          <w:ilvl w:val="0"/>
          <w:numId w:val="10"/>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Хорошее</w:t>
      </w:r>
    </w:p>
    <w:p w14:paraId="618B7048" w14:textId="77777777" w:rsidR="00820EAA" w:rsidRPr="00C04578" w:rsidRDefault="00820EAA" w:rsidP="00624F8F">
      <w:pPr>
        <w:numPr>
          <w:ilvl w:val="0"/>
          <w:numId w:val="1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Успеваемость в начальной школе и в последующих классах, повторные годы обучения</w:t>
      </w:r>
    </w:p>
    <w:p w14:paraId="3D5F52CC" w14:textId="77777777" w:rsidR="00820EAA" w:rsidRPr="00C04578" w:rsidRDefault="00820EAA" w:rsidP="00624F8F">
      <w:pPr>
        <w:numPr>
          <w:ilvl w:val="0"/>
          <w:numId w:val="1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Предметы, по которым возникла неуспеваемость: _____________________</w:t>
      </w:r>
    </w:p>
    <w:p w14:paraId="0CF83162" w14:textId="77777777" w:rsidR="00820EAA" w:rsidRPr="00C04578" w:rsidRDefault="00820EAA" w:rsidP="00624F8F">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___________________________________________________________________</w:t>
      </w:r>
    </w:p>
    <w:p w14:paraId="288B24D7" w14:textId="77777777" w:rsidR="00820EAA" w:rsidRPr="00C04578" w:rsidRDefault="00820EAA" w:rsidP="00624F8F">
      <w:pPr>
        <w:numPr>
          <w:ilvl w:val="0"/>
          <w:numId w:val="12"/>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Причины неуспеваемости по мнению учителя_________________________</w:t>
      </w:r>
    </w:p>
    <w:p w14:paraId="7D111455" w14:textId="77777777" w:rsidR="00820EAA" w:rsidRPr="00C04578" w:rsidRDefault="00820EAA" w:rsidP="00624F8F">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___________________________________________________________________</w:t>
      </w:r>
    </w:p>
    <w:p w14:paraId="134604FB" w14:textId="77777777" w:rsidR="00820EAA" w:rsidRPr="00C04578" w:rsidRDefault="00820EAA" w:rsidP="00624F8F">
      <w:pPr>
        <w:numPr>
          <w:ilvl w:val="0"/>
          <w:numId w:val="13"/>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Причины неуспеваемости по мнению ученика_________________________</w:t>
      </w:r>
    </w:p>
    <w:p w14:paraId="0039CDA8" w14:textId="77777777" w:rsidR="00820EAA" w:rsidRPr="00C04578" w:rsidRDefault="00820EAA" w:rsidP="00624F8F">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___________________________________________________________________</w:t>
      </w:r>
    </w:p>
    <w:p w14:paraId="4493498C" w14:textId="77777777" w:rsidR="00820EAA" w:rsidRPr="00C04578" w:rsidRDefault="00820EAA" w:rsidP="00624F8F">
      <w:pPr>
        <w:numPr>
          <w:ilvl w:val="0"/>
          <w:numId w:val="1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Знание учеником критериев оценивания______________________________</w:t>
      </w:r>
    </w:p>
    <w:p w14:paraId="61795D72" w14:textId="77777777" w:rsidR="00820EAA" w:rsidRPr="00C04578" w:rsidRDefault="00820EAA" w:rsidP="00624F8F">
      <w:pPr>
        <w:numPr>
          <w:ilvl w:val="0"/>
          <w:numId w:val="14"/>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Понимание изучаемого материала на уроках</w:t>
      </w:r>
    </w:p>
    <w:p w14:paraId="0802C19F" w14:textId="77777777" w:rsidR="00820EAA" w:rsidRPr="00C04578" w:rsidRDefault="00820EAA" w:rsidP="00624F8F">
      <w:pPr>
        <w:numPr>
          <w:ilvl w:val="0"/>
          <w:numId w:val="1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Умение концентрировать внимание_______________________________</w:t>
      </w:r>
    </w:p>
    <w:p w14:paraId="6CCAB71E" w14:textId="77777777" w:rsidR="00820EAA" w:rsidRPr="00C04578" w:rsidRDefault="00820EAA" w:rsidP="00624F8F">
      <w:pPr>
        <w:numPr>
          <w:ilvl w:val="0"/>
          <w:numId w:val="1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Оперативное (быстрое) запоминание______________________________</w:t>
      </w:r>
    </w:p>
    <w:p w14:paraId="37DFE93E" w14:textId="77777777" w:rsidR="00820EAA" w:rsidRPr="00C04578" w:rsidRDefault="00820EAA" w:rsidP="00624F8F">
      <w:pPr>
        <w:numPr>
          <w:ilvl w:val="0"/>
          <w:numId w:val="1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Умение повторить изложенное</w:t>
      </w:r>
    </w:p>
    <w:p w14:paraId="2403C65E" w14:textId="77777777" w:rsidR="00820EAA" w:rsidRPr="00C04578" w:rsidRDefault="00820EAA" w:rsidP="00624F8F">
      <w:pPr>
        <w:numPr>
          <w:ilvl w:val="0"/>
          <w:numId w:val="15"/>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Умение самостоятельно выполнять задания на уроках</w:t>
      </w:r>
    </w:p>
    <w:p w14:paraId="3FDDCBA1" w14:textId="77777777" w:rsidR="00820EAA" w:rsidRPr="00C04578" w:rsidRDefault="00820EAA" w:rsidP="00624F8F">
      <w:pPr>
        <w:numPr>
          <w:ilvl w:val="0"/>
          <w:numId w:val="16"/>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Уровень развития учебных умений:</w:t>
      </w:r>
    </w:p>
    <w:p w14:paraId="3AD9C444"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Чтение_______________________________________________________</w:t>
      </w:r>
    </w:p>
    <w:p w14:paraId="4F4B4A4E"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Письмо_______________________________________________________</w:t>
      </w:r>
    </w:p>
    <w:p w14:paraId="166E77DE"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Счет_________________________________________________________</w:t>
      </w:r>
    </w:p>
    <w:p w14:paraId="26F937D9"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Речь_________________________________________________________</w:t>
      </w:r>
    </w:p>
    <w:p w14:paraId="41E03C26"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Понимание прочитанного_______________________________________</w:t>
      </w:r>
    </w:p>
    <w:p w14:paraId="5270601C"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Умение преобразовать учебную информацию (выделение главного, систематизация, составление моделей информации) _________________</w:t>
      </w:r>
    </w:p>
    <w:p w14:paraId="3C23F800"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Владение приемами развития памяти______________________________</w:t>
      </w:r>
    </w:p>
    <w:p w14:paraId="4AEDEC12"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Уровень ответов без конспектов__________________________________</w:t>
      </w:r>
    </w:p>
    <w:p w14:paraId="248640BD" w14:textId="77777777" w:rsidR="00820EAA" w:rsidRPr="00C04578" w:rsidRDefault="00820EAA" w:rsidP="00624F8F">
      <w:pPr>
        <w:numPr>
          <w:ilvl w:val="0"/>
          <w:numId w:val="17"/>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Владение методами выполнения творческих заданий (сравнение, определение причин и следствий, взаимосвязь, планирование деятельности)</w:t>
      </w:r>
    </w:p>
    <w:p w14:paraId="4D6E501A" w14:textId="77777777" w:rsidR="00820EAA" w:rsidRPr="00C04578" w:rsidRDefault="00820EAA" w:rsidP="00624F8F">
      <w:pPr>
        <w:numPr>
          <w:ilvl w:val="0"/>
          <w:numId w:val="18"/>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Посещение дополнительных занятий:</w:t>
      </w:r>
    </w:p>
    <w:p w14:paraId="1C03CD30" w14:textId="77777777" w:rsidR="00820EAA" w:rsidRPr="00C04578" w:rsidRDefault="00820EAA" w:rsidP="00624F8F">
      <w:pPr>
        <w:numPr>
          <w:ilvl w:val="0"/>
          <w:numId w:val="19"/>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 предметам__________________________________________________</w:t>
      </w:r>
    </w:p>
    <w:p w14:paraId="58E378D0" w14:textId="77777777" w:rsidR="00820EAA" w:rsidRPr="00C04578" w:rsidRDefault="00820EAA" w:rsidP="00624F8F">
      <w:pPr>
        <w:numPr>
          <w:ilvl w:val="0"/>
          <w:numId w:val="19"/>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Виды учебной деятельности на занятиях___________________________</w:t>
      </w:r>
    </w:p>
    <w:p w14:paraId="299E9D41" w14:textId="77777777" w:rsidR="00820EAA" w:rsidRPr="00C04578" w:rsidRDefault="00820EAA" w:rsidP="00624F8F">
      <w:pPr>
        <w:numPr>
          <w:ilvl w:val="0"/>
          <w:numId w:val="19"/>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Самостоятельные дополнительные занятия_________________________</w:t>
      </w:r>
    </w:p>
    <w:p w14:paraId="45038A59" w14:textId="77777777" w:rsidR="00820EAA" w:rsidRPr="00C04578" w:rsidRDefault="00820EAA" w:rsidP="00624F8F">
      <w:pPr>
        <w:numPr>
          <w:ilvl w:val="0"/>
          <w:numId w:val="20"/>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Выполнение домашних заданий:</w:t>
      </w:r>
    </w:p>
    <w:p w14:paraId="33DF59F7" w14:textId="77777777" w:rsidR="00820EAA" w:rsidRPr="00C04578" w:rsidRDefault="00820EAA" w:rsidP="00624F8F">
      <w:pPr>
        <w:numPr>
          <w:ilvl w:val="0"/>
          <w:numId w:val="2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Частота выполнения домашних занятий____________________________</w:t>
      </w:r>
    </w:p>
    <w:p w14:paraId="1A8B2635" w14:textId="77777777" w:rsidR="00820EAA" w:rsidRPr="00C04578" w:rsidRDefault="00820EAA" w:rsidP="00624F8F">
      <w:pPr>
        <w:numPr>
          <w:ilvl w:val="0"/>
          <w:numId w:val="2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Причин отсутствия домашних занятий_____________________________</w:t>
      </w:r>
    </w:p>
    <w:p w14:paraId="6745920C" w14:textId="77777777" w:rsidR="00820EAA" w:rsidRPr="00C04578" w:rsidRDefault="00820EAA" w:rsidP="00624F8F">
      <w:pPr>
        <w:numPr>
          <w:ilvl w:val="0"/>
          <w:numId w:val="21"/>
        </w:num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Последовательность выполнения домашних заданий_________________</w:t>
      </w:r>
    </w:p>
    <w:p w14:paraId="7300CB8B" w14:textId="77777777" w:rsidR="00820EAA" w:rsidRPr="00C04578" w:rsidRDefault="00820EAA" w:rsidP="00624F8F">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_________________________________________________________________</w:t>
      </w:r>
    </w:p>
    <w:p w14:paraId="008D9700" w14:textId="77777777" w:rsidR="00820EAA" w:rsidRPr="00C04578" w:rsidRDefault="00820EAA" w:rsidP="00624F8F">
      <w:pPr>
        <w:numPr>
          <w:ilvl w:val="0"/>
          <w:numId w:val="22"/>
        </w:numPr>
        <w:pBdr>
          <w:bottom w:val="single" w:sz="12" w:space="1" w:color="auto"/>
        </w:pBd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виды учебной деятельности, которые вызывают затруднения__________</w:t>
      </w:r>
    </w:p>
    <w:p w14:paraId="08FC361F" w14:textId="4EB4FC95" w:rsidR="00624F8F" w:rsidRPr="00C04578" w:rsidRDefault="00624F8F" w:rsidP="007C0EC4">
      <w:pPr>
        <w:shd w:val="clear" w:color="auto" w:fill="FFFFFF"/>
        <w:spacing w:after="150" w:line="240" w:lineRule="auto"/>
        <w:rPr>
          <w:rFonts w:ascii="Times New Roman" w:eastAsia="Times New Roman" w:hAnsi="Times New Roman"/>
          <w:color w:val="000000"/>
          <w:sz w:val="24"/>
          <w:szCs w:val="24"/>
          <w:lang w:eastAsia="ru-RU"/>
        </w:rPr>
      </w:pPr>
    </w:p>
    <w:p w14:paraId="104AB83F" w14:textId="77777777" w:rsidR="00624F8F" w:rsidRPr="00C04578" w:rsidRDefault="00624F8F" w:rsidP="007C0EC4">
      <w:pPr>
        <w:shd w:val="clear" w:color="auto" w:fill="FFFFFF"/>
        <w:spacing w:after="150" w:line="240" w:lineRule="auto"/>
        <w:rPr>
          <w:rFonts w:ascii="Times New Roman" w:eastAsia="Times New Roman" w:hAnsi="Times New Roman"/>
          <w:color w:val="000000"/>
          <w:sz w:val="24"/>
          <w:szCs w:val="24"/>
          <w:lang w:eastAsia="ru-RU"/>
        </w:rPr>
      </w:pPr>
    </w:p>
    <w:p w14:paraId="24A0F817" w14:textId="77777777" w:rsidR="00624F8F" w:rsidRPr="00C04578" w:rsidRDefault="00624F8F" w:rsidP="007C0EC4">
      <w:pPr>
        <w:shd w:val="clear" w:color="auto" w:fill="FFFFFF"/>
        <w:spacing w:after="150" w:line="240" w:lineRule="auto"/>
        <w:rPr>
          <w:rFonts w:ascii="Times New Roman" w:eastAsia="Times New Roman" w:hAnsi="Times New Roman"/>
          <w:b/>
          <w:bCs/>
          <w:color w:val="000000"/>
          <w:sz w:val="24"/>
          <w:szCs w:val="24"/>
          <w:lang w:eastAsia="ru-RU"/>
        </w:rPr>
      </w:pPr>
      <w:r w:rsidRPr="00C04578">
        <w:rPr>
          <w:rFonts w:ascii="Times New Roman" w:eastAsia="Times New Roman" w:hAnsi="Times New Roman"/>
          <w:b/>
          <w:bCs/>
          <w:color w:val="000000"/>
          <w:sz w:val="24"/>
          <w:szCs w:val="24"/>
          <w:lang w:eastAsia="ru-RU"/>
        </w:rPr>
        <w:lastRenderedPageBreak/>
        <w:t xml:space="preserve">Приложение 7                </w:t>
      </w:r>
    </w:p>
    <w:p w14:paraId="6346CAF9" w14:textId="537DE1A8"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Список слабоуспевающих и неуспевающих учащихся  в 2</w:t>
      </w:r>
      <w:r w:rsidR="00624F8F" w:rsidRPr="00C04578">
        <w:rPr>
          <w:rFonts w:ascii="Times New Roman" w:eastAsia="Times New Roman" w:hAnsi="Times New Roman"/>
          <w:b/>
          <w:bCs/>
          <w:color w:val="000000"/>
          <w:sz w:val="24"/>
          <w:szCs w:val="24"/>
          <w:lang w:eastAsia="ru-RU"/>
        </w:rPr>
        <w:t>024</w:t>
      </w:r>
      <w:r w:rsidRPr="00C04578">
        <w:rPr>
          <w:rFonts w:ascii="Times New Roman" w:eastAsia="Times New Roman" w:hAnsi="Times New Roman"/>
          <w:b/>
          <w:bCs/>
          <w:color w:val="000000"/>
          <w:sz w:val="24"/>
          <w:szCs w:val="24"/>
          <w:lang w:eastAsia="ru-RU"/>
        </w:rPr>
        <w:t>- 20</w:t>
      </w:r>
      <w:r w:rsidR="00624F8F" w:rsidRPr="00C04578">
        <w:rPr>
          <w:rFonts w:ascii="Times New Roman" w:eastAsia="Times New Roman" w:hAnsi="Times New Roman"/>
          <w:b/>
          <w:bCs/>
          <w:color w:val="000000"/>
          <w:sz w:val="24"/>
          <w:szCs w:val="24"/>
          <w:lang w:eastAsia="ru-RU"/>
        </w:rPr>
        <w:t>25</w:t>
      </w:r>
      <w:r w:rsidRPr="00C04578">
        <w:rPr>
          <w:rFonts w:ascii="Times New Roman" w:eastAsia="Times New Roman" w:hAnsi="Times New Roman"/>
          <w:b/>
          <w:bCs/>
          <w:color w:val="000000"/>
          <w:sz w:val="24"/>
          <w:szCs w:val="24"/>
          <w:lang w:eastAsia="ru-RU"/>
        </w:rPr>
        <w:t xml:space="preserve"> учебном году.</w:t>
      </w:r>
    </w:p>
    <w:p w14:paraId="2DE597E9"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bl>
      <w:tblPr>
        <w:tblW w:w="14599" w:type="dxa"/>
        <w:shd w:val="clear" w:color="auto" w:fill="FFFFFF"/>
        <w:tblCellMar>
          <w:top w:w="105" w:type="dxa"/>
          <w:left w:w="105" w:type="dxa"/>
          <w:bottom w:w="105" w:type="dxa"/>
          <w:right w:w="105" w:type="dxa"/>
        </w:tblCellMar>
        <w:tblLook w:val="04A0" w:firstRow="1" w:lastRow="0" w:firstColumn="1" w:lastColumn="0" w:noHBand="0" w:noVBand="1"/>
      </w:tblPr>
      <w:tblGrid>
        <w:gridCol w:w="703"/>
        <w:gridCol w:w="2280"/>
        <w:gridCol w:w="430"/>
        <w:gridCol w:w="4080"/>
        <w:gridCol w:w="1162"/>
        <w:gridCol w:w="1076"/>
        <w:gridCol w:w="1140"/>
        <w:gridCol w:w="1963"/>
        <w:gridCol w:w="1765"/>
      </w:tblGrid>
      <w:tr w:rsidR="00820EAA" w:rsidRPr="00C04578" w14:paraId="1329F6C1" w14:textId="77777777" w:rsidTr="00624F8F">
        <w:trPr>
          <w:trHeight w:val="424"/>
        </w:trPr>
        <w:tc>
          <w:tcPr>
            <w:tcW w:w="703"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C019D3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44F9ED9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w:t>
            </w:r>
          </w:p>
          <w:p w14:paraId="431CE88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roofErr w:type="spellStart"/>
            <w:r w:rsidRPr="00C04578">
              <w:rPr>
                <w:rFonts w:ascii="Times New Roman" w:eastAsia="Times New Roman" w:hAnsi="Times New Roman"/>
                <w:color w:val="000000"/>
                <w:sz w:val="24"/>
                <w:szCs w:val="24"/>
                <w:lang w:eastAsia="ru-RU"/>
              </w:rPr>
              <w:t>п.п</w:t>
            </w:r>
            <w:proofErr w:type="spellEnd"/>
            <w:r w:rsidRPr="00C04578">
              <w:rPr>
                <w:rFonts w:ascii="Times New Roman" w:eastAsia="Times New Roman" w:hAnsi="Times New Roman"/>
                <w:color w:val="000000"/>
                <w:sz w:val="24"/>
                <w:szCs w:val="24"/>
                <w:lang w:eastAsia="ru-RU"/>
              </w:rPr>
              <w:t>.</w:t>
            </w:r>
          </w:p>
        </w:tc>
        <w:tc>
          <w:tcPr>
            <w:tcW w:w="2280" w:type="dxa"/>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4710D2F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6B7929D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2247D39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Ф.И. ученика</w:t>
            </w:r>
          </w:p>
        </w:tc>
        <w:tc>
          <w:tcPr>
            <w:tcW w:w="430" w:type="dxa"/>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388DD6B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347342E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44D9C37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Кл</w:t>
            </w:r>
          </w:p>
        </w:tc>
        <w:tc>
          <w:tcPr>
            <w:tcW w:w="4080" w:type="dxa"/>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712CDDF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614BFA8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proofErr w:type="gramStart"/>
            <w:r w:rsidRPr="00C04578">
              <w:rPr>
                <w:rFonts w:ascii="Times New Roman" w:eastAsia="Times New Roman" w:hAnsi="Times New Roman"/>
                <w:color w:val="000000"/>
                <w:sz w:val="24"/>
                <w:szCs w:val="24"/>
                <w:lang w:eastAsia="ru-RU"/>
              </w:rPr>
              <w:t>Примечание  (второгодник, ЗПР,</w:t>
            </w:r>
            <w:proofErr w:type="gramEnd"/>
          </w:p>
          <w:p w14:paraId="4A4E47AB" w14:textId="1742F41D" w:rsidR="00820EAA" w:rsidRPr="00C04578" w:rsidRDefault="00820EAA" w:rsidP="007C0EC4">
            <w:pPr>
              <w:spacing w:after="150" w:line="240" w:lineRule="auto"/>
              <w:rPr>
                <w:rFonts w:ascii="Times New Roman" w:eastAsia="Times New Roman" w:hAnsi="Times New Roman"/>
                <w:color w:val="000000"/>
                <w:sz w:val="24"/>
                <w:szCs w:val="24"/>
                <w:lang w:eastAsia="ru-RU"/>
              </w:rPr>
            </w:pPr>
            <w:proofErr w:type="spellStart"/>
            <w:r w:rsidRPr="00C04578">
              <w:rPr>
                <w:rFonts w:ascii="Times New Roman" w:eastAsia="Times New Roman" w:hAnsi="Times New Roman"/>
                <w:color w:val="000000"/>
                <w:sz w:val="24"/>
                <w:szCs w:val="24"/>
                <w:lang w:eastAsia="ru-RU"/>
              </w:rPr>
              <w:t>пед</w:t>
            </w:r>
            <w:proofErr w:type="spellEnd"/>
            <w:r w:rsidRPr="00C04578">
              <w:rPr>
                <w:rFonts w:ascii="Times New Roman" w:eastAsia="Times New Roman" w:hAnsi="Times New Roman"/>
                <w:color w:val="000000"/>
                <w:sz w:val="24"/>
                <w:szCs w:val="24"/>
                <w:lang w:eastAsia="ru-RU"/>
              </w:rPr>
              <w:t>.</w:t>
            </w:r>
            <w:r w:rsidR="00624F8F" w:rsidRPr="00C04578">
              <w:rPr>
                <w:rFonts w:ascii="Times New Roman" w:eastAsia="Times New Roman" w:hAnsi="Times New Roman"/>
                <w:color w:val="000000"/>
                <w:sz w:val="24"/>
                <w:szCs w:val="24"/>
                <w:lang w:eastAsia="ru-RU"/>
              </w:rPr>
              <w:t xml:space="preserve"> </w:t>
            </w:r>
            <w:r w:rsidRPr="00C04578">
              <w:rPr>
                <w:rFonts w:ascii="Times New Roman" w:eastAsia="Times New Roman" w:hAnsi="Times New Roman"/>
                <w:color w:val="000000"/>
                <w:sz w:val="24"/>
                <w:szCs w:val="24"/>
                <w:lang w:eastAsia="ru-RU"/>
              </w:rPr>
              <w:t>запущенность,</w:t>
            </w:r>
            <w:r w:rsidR="00624F8F" w:rsidRPr="00C04578">
              <w:rPr>
                <w:rFonts w:ascii="Times New Roman" w:eastAsia="Times New Roman" w:hAnsi="Times New Roman"/>
                <w:color w:val="000000"/>
                <w:sz w:val="24"/>
                <w:szCs w:val="24"/>
                <w:lang w:eastAsia="ru-RU"/>
              </w:rPr>
              <w:t xml:space="preserve"> </w:t>
            </w:r>
            <w:r w:rsidRPr="00C04578">
              <w:rPr>
                <w:rFonts w:ascii="Times New Roman" w:eastAsia="Times New Roman" w:hAnsi="Times New Roman"/>
                <w:color w:val="000000"/>
                <w:sz w:val="24"/>
                <w:szCs w:val="24"/>
                <w:lang w:eastAsia="ru-RU"/>
              </w:rPr>
              <w:t xml:space="preserve">болезнь и </w:t>
            </w:r>
            <w:proofErr w:type="spellStart"/>
            <w:r w:rsidRPr="00C04578">
              <w:rPr>
                <w:rFonts w:ascii="Times New Roman" w:eastAsia="Times New Roman" w:hAnsi="Times New Roman"/>
                <w:color w:val="000000"/>
                <w:sz w:val="24"/>
                <w:szCs w:val="24"/>
                <w:lang w:eastAsia="ru-RU"/>
              </w:rPr>
              <w:t>тд</w:t>
            </w:r>
            <w:proofErr w:type="spellEnd"/>
            <w:r w:rsidRPr="00C04578">
              <w:rPr>
                <w:rFonts w:ascii="Times New Roman" w:eastAsia="Times New Roman" w:hAnsi="Times New Roman"/>
                <w:color w:val="000000"/>
                <w:sz w:val="24"/>
                <w:szCs w:val="24"/>
                <w:lang w:eastAsia="ru-RU"/>
              </w:rPr>
              <w:t>.)</w:t>
            </w:r>
          </w:p>
        </w:tc>
        <w:tc>
          <w:tcPr>
            <w:tcW w:w="5341" w:type="dxa"/>
            <w:gridSpan w:val="4"/>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38203F1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Результат на конец четверти</w:t>
            </w:r>
          </w:p>
          <w:p w14:paraId="48222D2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(успевает, не успевает, по каким предметам)</w:t>
            </w:r>
          </w:p>
        </w:tc>
        <w:tc>
          <w:tcPr>
            <w:tcW w:w="1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2A0C8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Итог учебного года</w:t>
            </w:r>
          </w:p>
          <w:p w14:paraId="0230549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(перевод в </w:t>
            </w:r>
            <w:proofErr w:type="spellStart"/>
            <w:r w:rsidRPr="00C04578">
              <w:rPr>
                <w:rFonts w:ascii="Times New Roman" w:eastAsia="Times New Roman" w:hAnsi="Times New Roman"/>
                <w:color w:val="000000"/>
                <w:sz w:val="24"/>
                <w:szCs w:val="24"/>
                <w:lang w:eastAsia="ru-RU"/>
              </w:rPr>
              <w:t>сл</w:t>
            </w:r>
            <w:proofErr w:type="spellEnd"/>
            <w:r w:rsidRPr="00C04578">
              <w:rPr>
                <w:rFonts w:ascii="Times New Roman" w:eastAsia="Times New Roman" w:hAnsi="Times New Roman"/>
                <w:color w:val="000000"/>
                <w:sz w:val="24"/>
                <w:szCs w:val="24"/>
                <w:lang w:eastAsia="ru-RU"/>
              </w:rPr>
              <w:t xml:space="preserve"> класс, второй год, перевод в </w:t>
            </w:r>
            <w:proofErr w:type="spellStart"/>
            <w:r w:rsidRPr="00C04578">
              <w:rPr>
                <w:rFonts w:ascii="Times New Roman" w:eastAsia="Times New Roman" w:hAnsi="Times New Roman"/>
                <w:color w:val="000000"/>
                <w:sz w:val="24"/>
                <w:szCs w:val="24"/>
                <w:lang w:eastAsia="ru-RU"/>
              </w:rPr>
              <w:t>классКРО</w:t>
            </w:r>
            <w:proofErr w:type="spellEnd"/>
            <w:r w:rsidRPr="00C04578">
              <w:rPr>
                <w:rFonts w:ascii="Times New Roman" w:eastAsia="Times New Roman" w:hAnsi="Times New Roman"/>
                <w:color w:val="000000"/>
                <w:sz w:val="24"/>
                <w:szCs w:val="24"/>
                <w:lang w:eastAsia="ru-RU"/>
              </w:rPr>
              <w:t xml:space="preserve">, </w:t>
            </w:r>
            <w:proofErr w:type="spellStart"/>
            <w:r w:rsidRPr="00C04578">
              <w:rPr>
                <w:rFonts w:ascii="Times New Roman" w:eastAsia="Times New Roman" w:hAnsi="Times New Roman"/>
                <w:color w:val="000000"/>
                <w:sz w:val="24"/>
                <w:szCs w:val="24"/>
                <w:lang w:eastAsia="ru-RU"/>
              </w:rPr>
              <w:t>др</w:t>
            </w:r>
            <w:proofErr w:type="spellEnd"/>
            <w:r w:rsidRPr="00C04578">
              <w:rPr>
                <w:rFonts w:ascii="Times New Roman" w:eastAsia="Times New Roman" w:hAnsi="Times New Roman"/>
                <w:color w:val="000000"/>
                <w:sz w:val="24"/>
                <w:szCs w:val="24"/>
                <w:lang w:eastAsia="ru-RU"/>
              </w:rPr>
              <w:t>)</w:t>
            </w:r>
          </w:p>
        </w:tc>
      </w:tr>
      <w:tr w:rsidR="00624F8F" w:rsidRPr="00C04578" w14:paraId="36C57DC0" w14:textId="77777777" w:rsidTr="00624F8F">
        <w:trPr>
          <w:trHeight w:val="621"/>
        </w:trPr>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14:paraId="4BEC120C"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14:paraId="3A7D2F3A"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14:paraId="6F8987E1"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14:paraId="0A2EAB57"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c>
          <w:tcPr>
            <w:tcW w:w="1162"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14:paraId="3B6FF1F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50A23D8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1 </w:t>
            </w:r>
            <w:proofErr w:type="spellStart"/>
            <w:r w:rsidRPr="00C04578">
              <w:rPr>
                <w:rFonts w:ascii="Times New Roman" w:eastAsia="Times New Roman" w:hAnsi="Times New Roman"/>
                <w:color w:val="000000"/>
                <w:sz w:val="24"/>
                <w:szCs w:val="24"/>
                <w:lang w:eastAsia="ru-RU"/>
              </w:rPr>
              <w:t>четв</w:t>
            </w:r>
            <w:proofErr w:type="spellEnd"/>
          </w:p>
        </w:tc>
        <w:tc>
          <w:tcPr>
            <w:tcW w:w="1076" w:type="dxa"/>
            <w:tcBorders>
              <w:top w:val="nil"/>
              <w:left w:val="single" w:sz="8" w:space="0" w:color="000000"/>
              <w:bottom w:val="single" w:sz="4" w:space="0" w:color="auto"/>
              <w:right w:val="nil"/>
            </w:tcBorders>
            <w:shd w:val="clear" w:color="auto" w:fill="FFFFFF"/>
            <w:tcMar>
              <w:top w:w="0" w:type="dxa"/>
              <w:left w:w="0" w:type="dxa"/>
              <w:bottom w:w="0" w:type="dxa"/>
              <w:right w:w="0" w:type="dxa"/>
            </w:tcMar>
            <w:hideMark/>
          </w:tcPr>
          <w:p w14:paraId="7B1FA26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07A76B3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2 </w:t>
            </w:r>
            <w:proofErr w:type="spellStart"/>
            <w:r w:rsidRPr="00C04578">
              <w:rPr>
                <w:rFonts w:ascii="Times New Roman" w:eastAsia="Times New Roman" w:hAnsi="Times New Roman"/>
                <w:color w:val="000000"/>
                <w:sz w:val="24"/>
                <w:szCs w:val="24"/>
                <w:lang w:eastAsia="ru-RU"/>
              </w:rPr>
              <w:t>четв</w:t>
            </w:r>
            <w:proofErr w:type="spellEnd"/>
          </w:p>
        </w:tc>
        <w:tc>
          <w:tcPr>
            <w:tcW w:w="1140" w:type="dxa"/>
            <w:tcBorders>
              <w:top w:val="nil"/>
              <w:left w:val="single" w:sz="8" w:space="0" w:color="000000"/>
              <w:bottom w:val="single" w:sz="4" w:space="0" w:color="auto"/>
              <w:right w:val="nil"/>
            </w:tcBorders>
            <w:shd w:val="clear" w:color="auto" w:fill="FFFFFF"/>
            <w:tcMar>
              <w:top w:w="0" w:type="dxa"/>
              <w:left w:w="0" w:type="dxa"/>
              <w:bottom w:w="0" w:type="dxa"/>
              <w:right w:w="0" w:type="dxa"/>
            </w:tcMar>
            <w:hideMark/>
          </w:tcPr>
          <w:p w14:paraId="3CC9169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0974712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3 </w:t>
            </w:r>
            <w:proofErr w:type="spellStart"/>
            <w:r w:rsidRPr="00C04578">
              <w:rPr>
                <w:rFonts w:ascii="Times New Roman" w:eastAsia="Times New Roman" w:hAnsi="Times New Roman"/>
                <w:color w:val="000000"/>
                <w:sz w:val="24"/>
                <w:szCs w:val="24"/>
                <w:lang w:eastAsia="ru-RU"/>
              </w:rPr>
              <w:t>четв</w:t>
            </w:r>
            <w:proofErr w:type="spellEnd"/>
          </w:p>
        </w:tc>
        <w:tc>
          <w:tcPr>
            <w:tcW w:w="1962" w:type="dxa"/>
            <w:tcBorders>
              <w:top w:val="nil"/>
              <w:left w:val="single" w:sz="8" w:space="0" w:color="000000"/>
              <w:bottom w:val="single" w:sz="4" w:space="0" w:color="auto"/>
              <w:right w:val="nil"/>
            </w:tcBorders>
            <w:shd w:val="clear" w:color="auto" w:fill="FFFFFF"/>
            <w:tcMar>
              <w:top w:w="0" w:type="dxa"/>
              <w:left w:w="0" w:type="dxa"/>
              <w:bottom w:w="0" w:type="dxa"/>
              <w:right w:w="0" w:type="dxa"/>
            </w:tcMar>
            <w:hideMark/>
          </w:tcPr>
          <w:p w14:paraId="5324C36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p w14:paraId="4468F3A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4 </w:t>
            </w:r>
            <w:proofErr w:type="spellStart"/>
            <w:r w:rsidRPr="00C04578">
              <w:rPr>
                <w:rFonts w:ascii="Times New Roman" w:eastAsia="Times New Roman" w:hAnsi="Times New Roman"/>
                <w:color w:val="000000"/>
                <w:sz w:val="24"/>
                <w:szCs w:val="24"/>
                <w:lang w:eastAsia="ru-RU"/>
              </w:rPr>
              <w:t>четв</w:t>
            </w:r>
            <w:proofErr w:type="spellEnd"/>
          </w:p>
        </w:tc>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0959029A" w14:textId="77777777" w:rsidR="00820EAA" w:rsidRPr="00C04578" w:rsidRDefault="00820EAA" w:rsidP="007C0EC4">
            <w:pPr>
              <w:spacing w:after="0" w:line="240" w:lineRule="auto"/>
              <w:rPr>
                <w:rFonts w:ascii="Times New Roman" w:eastAsia="Times New Roman" w:hAnsi="Times New Roman"/>
                <w:color w:val="000000"/>
                <w:sz w:val="24"/>
                <w:szCs w:val="24"/>
                <w:lang w:eastAsia="ru-RU"/>
              </w:rPr>
            </w:pPr>
          </w:p>
        </w:tc>
      </w:tr>
      <w:tr w:rsidR="00624F8F" w:rsidRPr="00C04578" w14:paraId="5A44F11A" w14:textId="77777777" w:rsidTr="00624F8F">
        <w:trPr>
          <w:trHeight w:val="230"/>
        </w:trPr>
        <w:tc>
          <w:tcPr>
            <w:tcW w:w="0" w:type="auto"/>
            <w:tcBorders>
              <w:top w:val="single" w:sz="8" w:space="0" w:color="000000"/>
              <w:left w:val="single" w:sz="8" w:space="0" w:color="000000"/>
              <w:bottom w:val="single" w:sz="4" w:space="0" w:color="auto"/>
              <w:right w:val="nil"/>
            </w:tcBorders>
            <w:shd w:val="clear" w:color="auto" w:fill="FFFFFF"/>
            <w:vAlign w:val="center"/>
          </w:tcPr>
          <w:p w14:paraId="6F329FDF"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nil"/>
            </w:tcBorders>
            <w:shd w:val="clear" w:color="auto" w:fill="FFFFFF"/>
            <w:vAlign w:val="center"/>
          </w:tcPr>
          <w:p w14:paraId="042C13D8"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nil"/>
            </w:tcBorders>
            <w:shd w:val="clear" w:color="auto" w:fill="FFFFFF"/>
            <w:vAlign w:val="center"/>
          </w:tcPr>
          <w:p w14:paraId="2A01F340"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nil"/>
            </w:tcBorders>
            <w:shd w:val="clear" w:color="auto" w:fill="FFFFFF"/>
            <w:vAlign w:val="center"/>
          </w:tcPr>
          <w:p w14:paraId="27DDB76B"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1162" w:type="dxa"/>
            <w:tcBorders>
              <w:top w:val="single" w:sz="4" w:space="0" w:color="auto"/>
              <w:left w:val="single" w:sz="8" w:space="0" w:color="000000"/>
              <w:bottom w:val="single" w:sz="4" w:space="0" w:color="auto"/>
              <w:right w:val="nil"/>
            </w:tcBorders>
            <w:shd w:val="clear" w:color="auto" w:fill="FFFFFF"/>
            <w:tcMar>
              <w:top w:w="0" w:type="dxa"/>
              <w:left w:w="115" w:type="dxa"/>
              <w:bottom w:w="0" w:type="dxa"/>
              <w:right w:w="0" w:type="dxa"/>
            </w:tcMar>
          </w:tcPr>
          <w:p w14:paraId="7FD23D30"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076"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3F8258EB"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140"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0699FA3A"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962"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5C214827"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tcPr>
          <w:p w14:paraId="03D9EC25"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r>
      <w:tr w:rsidR="00624F8F" w:rsidRPr="00C04578" w14:paraId="3E8BF0C7" w14:textId="77777777" w:rsidTr="00624F8F">
        <w:trPr>
          <w:trHeight w:val="365"/>
        </w:trPr>
        <w:tc>
          <w:tcPr>
            <w:tcW w:w="0" w:type="auto"/>
            <w:tcBorders>
              <w:top w:val="single" w:sz="4" w:space="0" w:color="auto"/>
              <w:left w:val="single" w:sz="8" w:space="0" w:color="000000"/>
              <w:bottom w:val="single" w:sz="4" w:space="0" w:color="auto"/>
              <w:right w:val="nil"/>
            </w:tcBorders>
            <w:shd w:val="clear" w:color="auto" w:fill="FFFFFF"/>
            <w:vAlign w:val="center"/>
          </w:tcPr>
          <w:p w14:paraId="51ACB2D9"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nil"/>
            </w:tcBorders>
            <w:shd w:val="clear" w:color="auto" w:fill="FFFFFF"/>
            <w:vAlign w:val="center"/>
          </w:tcPr>
          <w:p w14:paraId="69561854"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nil"/>
            </w:tcBorders>
            <w:shd w:val="clear" w:color="auto" w:fill="FFFFFF"/>
            <w:vAlign w:val="center"/>
          </w:tcPr>
          <w:p w14:paraId="26F04521"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nil"/>
            </w:tcBorders>
            <w:shd w:val="clear" w:color="auto" w:fill="FFFFFF"/>
            <w:vAlign w:val="center"/>
          </w:tcPr>
          <w:p w14:paraId="6A98CB11"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1162" w:type="dxa"/>
            <w:tcBorders>
              <w:top w:val="single" w:sz="4" w:space="0" w:color="auto"/>
              <w:left w:val="single" w:sz="8" w:space="0" w:color="000000"/>
              <w:bottom w:val="single" w:sz="4" w:space="0" w:color="auto"/>
              <w:right w:val="nil"/>
            </w:tcBorders>
            <w:shd w:val="clear" w:color="auto" w:fill="FFFFFF"/>
            <w:tcMar>
              <w:top w:w="0" w:type="dxa"/>
              <w:left w:w="115" w:type="dxa"/>
              <w:bottom w:w="0" w:type="dxa"/>
              <w:right w:w="0" w:type="dxa"/>
            </w:tcMar>
          </w:tcPr>
          <w:p w14:paraId="02B34157"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076"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31DE6B3E"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140"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3CC4EBB0"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962"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69929853"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tcPr>
          <w:p w14:paraId="37EA9CBE"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r>
      <w:tr w:rsidR="00624F8F" w:rsidRPr="00C04578" w14:paraId="2B9FADF8" w14:textId="77777777" w:rsidTr="00624F8F">
        <w:trPr>
          <w:trHeight w:val="269"/>
        </w:trPr>
        <w:tc>
          <w:tcPr>
            <w:tcW w:w="0" w:type="auto"/>
            <w:tcBorders>
              <w:top w:val="single" w:sz="4" w:space="0" w:color="auto"/>
              <w:left w:val="single" w:sz="8" w:space="0" w:color="000000"/>
              <w:bottom w:val="single" w:sz="4" w:space="0" w:color="auto"/>
              <w:right w:val="nil"/>
            </w:tcBorders>
            <w:shd w:val="clear" w:color="auto" w:fill="FFFFFF"/>
            <w:vAlign w:val="center"/>
          </w:tcPr>
          <w:p w14:paraId="33E3803C"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nil"/>
            </w:tcBorders>
            <w:shd w:val="clear" w:color="auto" w:fill="FFFFFF"/>
            <w:vAlign w:val="center"/>
          </w:tcPr>
          <w:p w14:paraId="39BB48CD"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nil"/>
            </w:tcBorders>
            <w:shd w:val="clear" w:color="auto" w:fill="FFFFFF"/>
            <w:vAlign w:val="center"/>
          </w:tcPr>
          <w:p w14:paraId="60E4B37E"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nil"/>
            </w:tcBorders>
            <w:shd w:val="clear" w:color="auto" w:fill="FFFFFF"/>
            <w:vAlign w:val="center"/>
          </w:tcPr>
          <w:p w14:paraId="40C6CC81"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1162" w:type="dxa"/>
            <w:tcBorders>
              <w:top w:val="single" w:sz="4" w:space="0" w:color="auto"/>
              <w:left w:val="single" w:sz="8" w:space="0" w:color="000000"/>
              <w:bottom w:val="single" w:sz="4" w:space="0" w:color="auto"/>
              <w:right w:val="nil"/>
            </w:tcBorders>
            <w:shd w:val="clear" w:color="auto" w:fill="FFFFFF"/>
            <w:tcMar>
              <w:top w:w="0" w:type="dxa"/>
              <w:left w:w="115" w:type="dxa"/>
              <w:bottom w:w="0" w:type="dxa"/>
              <w:right w:w="0" w:type="dxa"/>
            </w:tcMar>
          </w:tcPr>
          <w:p w14:paraId="25A041A3"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076"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1002DCB7"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140"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58DA0B6E"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962" w:type="dxa"/>
            <w:tcBorders>
              <w:top w:val="single" w:sz="4" w:space="0" w:color="auto"/>
              <w:left w:val="single" w:sz="8" w:space="0" w:color="000000"/>
              <w:bottom w:val="single" w:sz="4" w:space="0" w:color="auto"/>
              <w:right w:val="nil"/>
            </w:tcBorders>
            <w:shd w:val="clear" w:color="auto" w:fill="FFFFFF"/>
            <w:tcMar>
              <w:top w:w="0" w:type="dxa"/>
              <w:left w:w="0" w:type="dxa"/>
              <w:bottom w:w="0" w:type="dxa"/>
              <w:right w:w="0" w:type="dxa"/>
            </w:tcMar>
          </w:tcPr>
          <w:p w14:paraId="3FF56895"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tcPr>
          <w:p w14:paraId="44B9EC01"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r>
      <w:tr w:rsidR="00624F8F" w:rsidRPr="00C04578" w14:paraId="39865117" w14:textId="77777777" w:rsidTr="00624F8F">
        <w:trPr>
          <w:trHeight w:val="173"/>
        </w:trPr>
        <w:tc>
          <w:tcPr>
            <w:tcW w:w="0" w:type="auto"/>
            <w:tcBorders>
              <w:top w:val="single" w:sz="4" w:space="0" w:color="auto"/>
              <w:left w:val="single" w:sz="8" w:space="0" w:color="000000"/>
              <w:bottom w:val="single" w:sz="8" w:space="0" w:color="000000"/>
              <w:right w:val="nil"/>
            </w:tcBorders>
            <w:shd w:val="clear" w:color="auto" w:fill="FFFFFF"/>
            <w:vAlign w:val="center"/>
          </w:tcPr>
          <w:p w14:paraId="36E2D8F1"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nil"/>
            </w:tcBorders>
            <w:shd w:val="clear" w:color="auto" w:fill="FFFFFF"/>
            <w:vAlign w:val="center"/>
          </w:tcPr>
          <w:p w14:paraId="37A973E3"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nil"/>
            </w:tcBorders>
            <w:shd w:val="clear" w:color="auto" w:fill="FFFFFF"/>
            <w:vAlign w:val="center"/>
          </w:tcPr>
          <w:p w14:paraId="7ACF993D"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nil"/>
            </w:tcBorders>
            <w:shd w:val="clear" w:color="auto" w:fill="FFFFFF"/>
            <w:vAlign w:val="center"/>
          </w:tcPr>
          <w:p w14:paraId="0936A7D5"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c>
          <w:tcPr>
            <w:tcW w:w="1162" w:type="dxa"/>
            <w:tcBorders>
              <w:top w:val="single" w:sz="4" w:space="0" w:color="auto"/>
              <w:left w:val="single" w:sz="8" w:space="0" w:color="000000"/>
              <w:bottom w:val="single" w:sz="8" w:space="0" w:color="000000"/>
              <w:right w:val="nil"/>
            </w:tcBorders>
            <w:shd w:val="clear" w:color="auto" w:fill="FFFFFF"/>
            <w:tcMar>
              <w:top w:w="0" w:type="dxa"/>
              <w:left w:w="115" w:type="dxa"/>
              <w:bottom w:w="0" w:type="dxa"/>
              <w:right w:w="0" w:type="dxa"/>
            </w:tcMar>
          </w:tcPr>
          <w:p w14:paraId="10D154CC"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076" w:type="dxa"/>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tcPr>
          <w:p w14:paraId="49AED559"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140" w:type="dxa"/>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tcPr>
          <w:p w14:paraId="533B9CDC"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1962" w:type="dxa"/>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tcPr>
          <w:p w14:paraId="30FD827C" w14:textId="77777777" w:rsidR="00624F8F" w:rsidRPr="00C04578" w:rsidRDefault="00624F8F" w:rsidP="007C0EC4">
            <w:pPr>
              <w:spacing w:after="150" w:line="240" w:lineRule="auto"/>
              <w:rPr>
                <w:rFonts w:ascii="Times New Roman" w:eastAsia="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
          <w:p w14:paraId="08838B5E" w14:textId="77777777" w:rsidR="00624F8F" w:rsidRPr="00C04578" w:rsidRDefault="00624F8F" w:rsidP="007C0EC4">
            <w:pPr>
              <w:spacing w:after="0" w:line="240" w:lineRule="auto"/>
              <w:rPr>
                <w:rFonts w:ascii="Times New Roman" w:eastAsia="Times New Roman" w:hAnsi="Times New Roman"/>
                <w:color w:val="000000"/>
                <w:sz w:val="24"/>
                <w:szCs w:val="24"/>
                <w:lang w:eastAsia="ru-RU"/>
              </w:rPr>
            </w:pPr>
          </w:p>
        </w:tc>
      </w:tr>
    </w:tbl>
    <w:p w14:paraId="5176043E" w14:textId="77777777" w:rsidR="00820EAA" w:rsidRPr="00C04578" w:rsidRDefault="00820EAA" w:rsidP="007C0EC4">
      <w:pPr>
        <w:shd w:val="clear" w:color="auto" w:fill="FFFFFF"/>
        <w:spacing w:after="150" w:line="240" w:lineRule="auto"/>
        <w:rPr>
          <w:rFonts w:ascii="Times New Roman" w:eastAsia="Times New Roman" w:hAnsi="Times New Roman"/>
          <w:b/>
          <w:color w:val="000000"/>
          <w:sz w:val="24"/>
          <w:szCs w:val="24"/>
          <w:lang w:eastAsia="ru-RU"/>
        </w:rPr>
      </w:pPr>
    </w:p>
    <w:p w14:paraId="4B13DE28"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7DED03E3"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09FC6515"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54320F0E"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6AE7CFE0"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6942D544"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4A0373A3" w14:textId="77777777"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p>
    <w:p w14:paraId="4CA3EF8B" w14:textId="43FC883D" w:rsidR="00624F8F" w:rsidRPr="00C04578" w:rsidRDefault="00624F8F" w:rsidP="00624F8F">
      <w:pPr>
        <w:shd w:val="clear" w:color="auto" w:fill="FFFFFF"/>
        <w:spacing w:after="150" w:line="240" w:lineRule="auto"/>
        <w:rPr>
          <w:rFonts w:ascii="Times New Roman" w:eastAsia="Times New Roman" w:hAnsi="Times New Roman"/>
          <w:b/>
          <w:color w:val="000000"/>
          <w:sz w:val="24"/>
          <w:szCs w:val="24"/>
          <w:lang w:eastAsia="ru-RU"/>
        </w:rPr>
      </w:pPr>
      <w:r w:rsidRPr="00C04578">
        <w:rPr>
          <w:rFonts w:ascii="Times New Roman" w:eastAsia="Times New Roman" w:hAnsi="Times New Roman"/>
          <w:b/>
          <w:color w:val="000000"/>
          <w:sz w:val="24"/>
          <w:szCs w:val="24"/>
          <w:lang w:eastAsia="ru-RU"/>
        </w:rPr>
        <w:lastRenderedPageBreak/>
        <w:t xml:space="preserve">Приложение 8                           </w:t>
      </w:r>
    </w:p>
    <w:p w14:paraId="62BA175C" w14:textId="18DC0B23" w:rsidR="00820EAA" w:rsidRPr="00C04578" w:rsidRDefault="00820EAA" w:rsidP="00624F8F">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Профилактика неуспеваемости</w:t>
      </w:r>
    </w:p>
    <w:p w14:paraId="181F14CC" w14:textId="77777777" w:rsidR="00820EAA" w:rsidRPr="00C04578" w:rsidRDefault="00820EAA" w:rsidP="007C0EC4">
      <w:pPr>
        <w:shd w:val="clear" w:color="auto" w:fill="FFFFFF"/>
        <w:spacing w:after="150" w:line="240" w:lineRule="auto"/>
        <w:jc w:val="center"/>
        <w:rPr>
          <w:rFonts w:ascii="Times New Roman" w:eastAsia="Times New Roman" w:hAnsi="Times New Roman"/>
          <w:color w:val="000000"/>
          <w:sz w:val="24"/>
          <w:szCs w:val="24"/>
          <w:lang w:eastAsia="ru-RU"/>
        </w:rPr>
      </w:pPr>
    </w:p>
    <w:p w14:paraId="7B6DA322" w14:textId="77777777" w:rsidR="00820EAA" w:rsidRPr="00C04578" w:rsidRDefault="00820EAA" w:rsidP="007C0EC4">
      <w:pPr>
        <w:shd w:val="clear" w:color="auto" w:fill="FFFFFF"/>
        <w:spacing w:after="150" w:line="240" w:lineRule="auto"/>
        <w:jc w:val="center"/>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Оказание помощи неуспевающему ученику на уроке</w:t>
      </w:r>
    </w:p>
    <w:tbl>
      <w:tblPr>
        <w:tblW w:w="13994" w:type="dxa"/>
        <w:shd w:val="clear" w:color="auto" w:fill="FFFFFF"/>
        <w:tblCellMar>
          <w:top w:w="60" w:type="dxa"/>
          <w:left w:w="60" w:type="dxa"/>
          <w:bottom w:w="60" w:type="dxa"/>
          <w:right w:w="60" w:type="dxa"/>
        </w:tblCellMar>
        <w:tblLook w:val="04A0" w:firstRow="1" w:lastRow="0" w:firstColumn="1" w:lastColumn="0" w:noHBand="0" w:noVBand="1"/>
      </w:tblPr>
      <w:tblGrid>
        <w:gridCol w:w="4444"/>
        <w:gridCol w:w="9550"/>
      </w:tblGrid>
      <w:tr w:rsidR="00820EAA" w:rsidRPr="00C04578" w14:paraId="2619D08C" w14:textId="77777777" w:rsidTr="00624F8F">
        <w:trPr>
          <w:trHeight w:val="658"/>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818451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В процессе контроля за подготовленностью уч-ся</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161E5E7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Создание атмосферы особой доброжелательности при опросе</w:t>
            </w:r>
          </w:p>
        </w:tc>
      </w:tr>
      <w:tr w:rsidR="00820EAA" w:rsidRPr="00C04578" w14:paraId="358223EF"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476246E0"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2045EC2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Снижение темпа опроса, разрешение дольше готовиться у доски</w:t>
            </w:r>
          </w:p>
        </w:tc>
      </w:tr>
      <w:tr w:rsidR="00820EAA" w:rsidRPr="00C04578" w14:paraId="0B149DF6" w14:textId="77777777" w:rsidTr="00624F8F">
        <w:trPr>
          <w:trHeight w:val="40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5CA95A6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7FDB4F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Предложения уч-ся примерного плана ответа</w:t>
            </w:r>
          </w:p>
        </w:tc>
      </w:tr>
      <w:tr w:rsidR="00820EAA" w:rsidRPr="00C04578" w14:paraId="26B0DD77"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0FC904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436D5B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Разрешение пользоваться наглядными пособиями, помогающими излагать суть явления</w:t>
            </w:r>
          </w:p>
        </w:tc>
      </w:tr>
      <w:tr w:rsidR="00820EAA" w:rsidRPr="00C04578" w14:paraId="6DDF8DF2" w14:textId="77777777" w:rsidTr="00624F8F">
        <w:trPr>
          <w:trHeight w:val="392"/>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6A2CE2D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70820C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Стимулирование оценкой, подбадриванием, похвалой</w:t>
            </w:r>
          </w:p>
        </w:tc>
      </w:tr>
      <w:tr w:rsidR="00820EAA" w:rsidRPr="00C04578" w14:paraId="545DBF04" w14:textId="77777777" w:rsidTr="00624F8F">
        <w:trPr>
          <w:trHeight w:val="658"/>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4557A9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При изложении нового материала</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4E4BFE0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Применение мер поддержания интереса к усвоению темы</w:t>
            </w:r>
          </w:p>
        </w:tc>
      </w:tr>
      <w:tr w:rsidR="00820EAA" w:rsidRPr="00C04578" w14:paraId="29D2C654"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2B75E02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4263BD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Более частое обращение к слабоуспевающим с вопросами, выясняющими степень понимания ими учебного материала</w:t>
            </w:r>
          </w:p>
        </w:tc>
      </w:tr>
      <w:tr w:rsidR="00820EAA" w:rsidRPr="00C04578" w14:paraId="2986EC17"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160F5DD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68F7BA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Привлечение их в качестве помощников при подготовке приборов, опытов и т.д.</w:t>
            </w:r>
          </w:p>
        </w:tc>
      </w:tr>
      <w:tr w:rsidR="00820EAA" w:rsidRPr="00C04578" w14:paraId="54EF4EE8" w14:textId="77777777" w:rsidTr="00624F8F">
        <w:trPr>
          <w:trHeight w:val="912"/>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81BF9F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2451106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820EAA" w:rsidRPr="00C04578" w14:paraId="6D6A9B24"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7BB2EE0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lastRenderedPageBreak/>
              <w:t>В ходе  самостоятельной работы на уроке</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1A63456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Разбивка заданий на дозы, этапы, выделение с сложных заданиях ряда простых</w:t>
            </w:r>
          </w:p>
        </w:tc>
      </w:tr>
      <w:tr w:rsidR="00820EAA" w:rsidRPr="00C04578" w14:paraId="3451DE7C" w14:textId="77777777" w:rsidTr="00624F8F">
        <w:trPr>
          <w:trHeight w:val="392"/>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2DCEB7A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E685A0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Ссылка на аналогичное задание, выполненное ранее</w:t>
            </w:r>
          </w:p>
        </w:tc>
      </w:tr>
      <w:tr w:rsidR="00820EAA" w:rsidRPr="00C04578" w14:paraId="7994523B" w14:textId="77777777" w:rsidTr="00624F8F">
        <w:trPr>
          <w:trHeight w:val="40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43D11A4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47EA10D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Напоминание приема и способа выполнения задания</w:t>
            </w:r>
          </w:p>
        </w:tc>
      </w:tr>
      <w:tr w:rsidR="00820EAA" w:rsidRPr="00C04578" w14:paraId="634FD06B" w14:textId="77777777" w:rsidTr="00624F8F">
        <w:trPr>
          <w:trHeight w:val="392"/>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4A238AA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08A439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Указание на необходимость актуализировать то или  правило</w:t>
            </w:r>
          </w:p>
        </w:tc>
      </w:tr>
      <w:tr w:rsidR="00820EAA" w:rsidRPr="00C04578" w14:paraId="183410A2"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07FB8D8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871937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Ссылка на правила и свойства, которые необходимы для решения задач, упражнений</w:t>
            </w:r>
          </w:p>
        </w:tc>
      </w:tr>
      <w:tr w:rsidR="00820EAA" w:rsidRPr="00C04578" w14:paraId="56186000" w14:textId="77777777" w:rsidTr="00624F8F">
        <w:trPr>
          <w:trHeight w:val="658"/>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206ED1B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6715D6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Инструктирование о рациональных путях выполнения заданий, требованиях к их оформлению</w:t>
            </w:r>
          </w:p>
        </w:tc>
      </w:tr>
      <w:tr w:rsidR="00820EAA" w:rsidRPr="00C04578" w14:paraId="1926D483"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0027D35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12E292C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Стимулирование самостоятельных действий слабоуспевающих</w:t>
            </w:r>
          </w:p>
        </w:tc>
      </w:tr>
      <w:tr w:rsidR="00820EAA" w:rsidRPr="00C04578" w14:paraId="56CD91C6"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01B3681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AADC0E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Более тщательный контроль за их деятельностью, указание на ошибки, проверка, исправления</w:t>
            </w:r>
          </w:p>
        </w:tc>
      </w:tr>
      <w:tr w:rsidR="00820EAA" w:rsidRPr="00C04578" w14:paraId="608F741E" w14:textId="77777777" w:rsidTr="00624F8F">
        <w:trPr>
          <w:trHeight w:val="658"/>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275E3CA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При организации самостоятельной работы</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549F02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Выбор для групп успевающих наиболее рациональной системы упражнений, а не механическое увеличение их числа</w:t>
            </w:r>
          </w:p>
        </w:tc>
      </w:tr>
      <w:tr w:rsidR="00820EAA" w:rsidRPr="00C04578" w14:paraId="587A211C" w14:textId="77777777" w:rsidTr="00624F8F">
        <w:trPr>
          <w:trHeight w:val="645"/>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7A667C3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48B8113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Более подробное объяснение последовательности выполнения задания</w:t>
            </w:r>
          </w:p>
        </w:tc>
      </w:tr>
      <w:tr w:rsidR="00820EAA" w:rsidRPr="00C04578" w14:paraId="3FCEB7D6" w14:textId="77777777" w:rsidTr="00624F8F">
        <w:trPr>
          <w:trHeight w:val="899"/>
        </w:trPr>
        <w:tc>
          <w:tcPr>
            <w:tcW w:w="4444"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605501B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0"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3830B64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tc>
      </w:tr>
    </w:tbl>
    <w:p w14:paraId="786F5CFD" w14:textId="2323837E"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634F445A"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Профилактика неуспеваемости</w:t>
      </w:r>
    </w:p>
    <w:tbl>
      <w:tblPr>
        <w:tblW w:w="14131" w:type="dxa"/>
        <w:shd w:val="clear" w:color="auto" w:fill="FFFFFF"/>
        <w:tblCellMar>
          <w:top w:w="60" w:type="dxa"/>
          <w:left w:w="60" w:type="dxa"/>
          <w:bottom w:w="60" w:type="dxa"/>
          <w:right w:w="60" w:type="dxa"/>
        </w:tblCellMar>
        <w:tblLook w:val="04A0" w:firstRow="1" w:lastRow="0" w:firstColumn="1" w:lastColumn="0" w:noHBand="0" w:noVBand="1"/>
      </w:tblPr>
      <w:tblGrid>
        <w:gridCol w:w="4579"/>
        <w:gridCol w:w="9552"/>
      </w:tblGrid>
      <w:tr w:rsidR="00820EAA" w:rsidRPr="00C04578" w14:paraId="66CE260A" w14:textId="77777777" w:rsidTr="00624F8F">
        <w:trPr>
          <w:trHeight w:val="273"/>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72FE270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lastRenderedPageBreak/>
              <w:t>Этапы урока</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1B2B4A4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Акценты в обучении</w:t>
            </w:r>
          </w:p>
        </w:tc>
      </w:tr>
      <w:tr w:rsidR="00820EAA" w:rsidRPr="00C04578" w14:paraId="52CA42B0" w14:textId="77777777" w:rsidTr="00624F8F">
        <w:trPr>
          <w:trHeight w:val="458"/>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0D96451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1.В процессе контроля за подготовленностью уч-ся</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8E48B8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Специально контролировать усвоение вопросов, обычно вызывающих у уч-ся наибольшие затруднения</w:t>
            </w:r>
          </w:p>
        </w:tc>
      </w:tr>
      <w:tr w:rsidR="00820EAA" w:rsidRPr="00C04578" w14:paraId="79629811" w14:textId="77777777" w:rsidTr="00624F8F">
        <w:trPr>
          <w:trHeight w:val="352"/>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46D490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F98863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tc>
      </w:tr>
      <w:tr w:rsidR="00820EAA" w:rsidRPr="00C04578" w14:paraId="222F41AB" w14:textId="77777777" w:rsidTr="00624F8F">
        <w:trPr>
          <w:trHeight w:val="458"/>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5670B012"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3C1F91F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Контролировать усвоение материала учениками, пропустившими предыдущие уроки.</w:t>
            </w:r>
          </w:p>
        </w:tc>
      </w:tr>
      <w:tr w:rsidR="00820EAA" w:rsidRPr="00C04578" w14:paraId="2AA62B29" w14:textId="77777777" w:rsidTr="00624F8F">
        <w:trPr>
          <w:trHeight w:val="626"/>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09F6F28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1C3ABE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 окончании изучения темы или раздела, обобщать итоги усвоения основных понятий, законов, правил, умений, навыков уч-ся, выявлять причины отставания</w:t>
            </w:r>
          </w:p>
        </w:tc>
      </w:tr>
      <w:tr w:rsidR="00820EAA" w:rsidRPr="00C04578" w14:paraId="2B09DA38" w14:textId="77777777" w:rsidTr="00624F8F">
        <w:trPr>
          <w:trHeight w:val="449"/>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43D29BDC"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2. При изложении нового материала</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01B22A3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Обязательно проверять в ходе урока степень понимания уч-ся основных элементов излагаемого материала</w:t>
            </w:r>
          </w:p>
        </w:tc>
      </w:tr>
      <w:tr w:rsidR="00820EAA" w:rsidRPr="00C04578" w14:paraId="366BFBB0" w14:textId="77777777" w:rsidTr="00624F8F">
        <w:trPr>
          <w:trHeight w:val="458"/>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4055B3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4C88C7F6"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Стимулировать вопросы со стороны уч-ся при затруднениях в усвоении учебного материала</w:t>
            </w:r>
          </w:p>
        </w:tc>
      </w:tr>
      <w:tr w:rsidR="00820EAA" w:rsidRPr="00C04578" w14:paraId="76C26CFE" w14:textId="77777777" w:rsidTr="00624F8F">
        <w:trPr>
          <w:trHeight w:val="449"/>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67A3682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02E06D0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Применять средства поддержания интереса к усвоению знаний</w:t>
            </w:r>
          </w:p>
        </w:tc>
      </w:tr>
      <w:tr w:rsidR="00820EAA" w:rsidRPr="00C04578" w14:paraId="4F1B5A27" w14:textId="77777777" w:rsidTr="00624F8F">
        <w:trPr>
          <w:trHeight w:val="449"/>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1BDC3DD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B3E4649"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Обеспечивать разнообразие методов обучения, позволяющих всем уч-ся активно усваивать материал</w:t>
            </w:r>
          </w:p>
        </w:tc>
      </w:tr>
      <w:tr w:rsidR="00820EAA" w:rsidRPr="00C04578" w14:paraId="158F54A1" w14:textId="77777777" w:rsidTr="00624F8F">
        <w:trPr>
          <w:trHeight w:val="979"/>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675E58E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3. В ходе самостоятельной работы уч-ся на уроке</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2986058A"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
        </w:tc>
      </w:tr>
      <w:tr w:rsidR="00820EAA" w:rsidRPr="00C04578" w14:paraId="016D54B5" w14:textId="77777777" w:rsidTr="00624F8F">
        <w:trPr>
          <w:trHeight w:val="538"/>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6AE61A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AE43FB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Включать в содержание самостоятельной работы упражнения по устранению ошибок, допущенных при ответах и письменных работах. Инструктировать о порядке выполнения </w:t>
            </w:r>
            <w:r w:rsidRPr="00C04578">
              <w:rPr>
                <w:rFonts w:ascii="Times New Roman" w:eastAsia="Times New Roman" w:hAnsi="Times New Roman"/>
                <w:color w:val="000000"/>
                <w:sz w:val="24"/>
                <w:szCs w:val="24"/>
                <w:lang w:eastAsia="ru-RU"/>
              </w:rPr>
              <w:lastRenderedPageBreak/>
              <w:t>работы. Стимулировать постановку вопросов к учителю при затруднениях в сам. работе.</w:t>
            </w:r>
          </w:p>
        </w:tc>
      </w:tr>
      <w:tr w:rsidR="00820EAA" w:rsidRPr="00C04578" w14:paraId="01C68B12" w14:textId="77777777" w:rsidTr="00624F8F">
        <w:trPr>
          <w:trHeight w:val="458"/>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5A575594"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lastRenderedPageBreak/>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37B06F3"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Умело оказывать помощь ученикам в работе, всемерно развивать их самостоятельность.</w:t>
            </w:r>
          </w:p>
        </w:tc>
      </w:tr>
      <w:tr w:rsidR="00820EAA" w:rsidRPr="00C04578" w14:paraId="293350B6" w14:textId="77777777" w:rsidTr="00624F8F">
        <w:trPr>
          <w:trHeight w:val="449"/>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8D1EF81"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8DE0A0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Учить умениям планировать работу, выполнять ее в должном темпе и осуществлять контроль</w:t>
            </w:r>
          </w:p>
        </w:tc>
      </w:tr>
      <w:tr w:rsidR="00820EAA" w:rsidRPr="00C04578" w14:paraId="5504AEDC" w14:textId="77777777" w:rsidTr="00624F8F">
        <w:trPr>
          <w:trHeight w:val="802"/>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30AC295D"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4. При организации самостоятельной работы вне класса</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57BBA70E"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Обеспечить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
        </w:tc>
      </w:tr>
      <w:tr w:rsidR="00820EAA" w:rsidRPr="00C04578" w14:paraId="4A5B470E" w14:textId="77777777" w:rsidTr="00624F8F">
        <w:trPr>
          <w:trHeight w:val="449"/>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2FB5018B"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4E09003F"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Систематически давать домашние задания по работе над типичными ошибками.</w:t>
            </w:r>
          </w:p>
        </w:tc>
      </w:tr>
      <w:tr w:rsidR="00820EAA" w:rsidRPr="00C04578" w14:paraId="4A09A74C" w14:textId="77777777" w:rsidTr="00624F8F">
        <w:trPr>
          <w:trHeight w:val="635"/>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2AC1B99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4F94645"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Четко инструктировать уч-ся о порядке выполнения </w:t>
            </w:r>
            <w:proofErr w:type="spellStart"/>
            <w:r w:rsidRPr="00C04578">
              <w:rPr>
                <w:rFonts w:ascii="Times New Roman" w:eastAsia="Times New Roman" w:hAnsi="Times New Roman"/>
                <w:color w:val="000000"/>
                <w:sz w:val="24"/>
                <w:szCs w:val="24"/>
                <w:lang w:eastAsia="ru-RU"/>
              </w:rPr>
              <w:t>дом</w:t>
            </w:r>
            <w:proofErr w:type="gramStart"/>
            <w:r w:rsidRPr="00C04578">
              <w:rPr>
                <w:rFonts w:ascii="Times New Roman" w:eastAsia="Times New Roman" w:hAnsi="Times New Roman"/>
                <w:color w:val="000000"/>
                <w:sz w:val="24"/>
                <w:szCs w:val="24"/>
                <w:lang w:eastAsia="ru-RU"/>
              </w:rPr>
              <w:t>.р</w:t>
            </w:r>
            <w:proofErr w:type="gramEnd"/>
            <w:r w:rsidRPr="00C04578">
              <w:rPr>
                <w:rFonts w:ascii="Times New Roman" w:eastAsia="Times New Roman" w:hAnsi="Times New Roman"/>
                <w:color w:val="000000"/>
                <w:sz w:val="24"/>
                <w:szCs w:val="24"/>
                <w:lang w:eastAsia="ru-RU"/>
              </w:rPr>
              <w:t>аботы</w:t>
            </w:r>
            <w:proofErr w:type="spellEnd"/>
            <w:r w:rsidRPr="00C04578">
              <w:rPr>
                <w:rFonts w:ascii="Times New Roman" w:eastAsia="Times New Roman" w:hAnsi="Times New Roman"/>
                <w:color w:val="000000"/>
                <w:sz w:val="24"/>
                <w:szCs w:val="24"/>
                <w:lang w:eastAsia="ru-RU"/>
              </w:rPr>
              <w:t>, проверять степень понимания этих инструкций слабоуспевающими уч-ся</w:t>
            </w:r>
          </w:p>
        </w:tc>
      </w:tr>
      <w:tr w:rsidR="00820EAA" w:rsidRPr="00C04578" w14:paraId="171DACEB" w14:textId="77777777" w:rsidTr="00624F8F">
        <w:trPr>
          <w:trHeight w:val="626"/>
        </w:trPr>
        <w:tc>
          <w:tcPr>
            <w:tcW w:w="4579"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14:paraId="6F63ED77"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w:t>
            </w:r>
          </w:p>
        </w:tc>
        <w:tc>
          <w:tcPr>
            <w:tcW w:w="9552"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14:paraId="6799ECC8" w14:textId="77777777" w:rsidR="00820EAA" w:rsidRPr="00C04578" w:rsidRDefault="00820EAA" w:rsidP="007C0EC4">
            <w:pPr>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Согласовывать объем дом. Заданий с другими учителями класса, исключая перегрузку, особенно слабоуспевающих учеников.</w:t>
            </w:r>
          </w:p>
        </w:tc>
      </w:tr>
    </w:tbl>
    <w:p w14:paraId="687F7B4D"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7DAA2132"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b/>
          <w:bCs/>
          <w:color w:val="000000"/>
          <w:sz w:val="24"/>
          <w:szCs w:val="24"/>
          <w:lang w:eastAsia="ru-RU"/>
        </w:rPr>
        <w:t>Меры предупреждения неуспеваемости ученика</w:t>
      </w:r>
    </w:p>
    <w:p w14:paraId="02C86E68"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1.Всесторонее повышение эффективности каждого урока.</w:t>
      </w:r>
    </w:p>
    <w:p w14:paraId="5E404D58" w14:textId="22833232"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 xml:space="preserve">2.Формирование познавательного </w:t>
      </w:r>
      <w:r w:rsidR="00624F8F" w:rsidRPr="00C04578">
        <w:rPr>
          <w:rFonts w:ascii="Times New Roman" w:eastAsia="Times New Roman" w:hAnsi="Times New Roman"/>
          <w:color w:val="000000"/>
          <w:sz w:val="24"/>
          <w:szCs w:val="24"/>
          <w:lang w:eastAsia="ru-RU"/>
        </w:rPr>
        <w:t>интереса учению</w:t>
      </w:r>
      <w:r w:rsidRPr="00C04578">
        <w:rPr>
          <w:rFonts w:ascii="Times New Roman" w:eastAsia="Times New Roman" w:hAnsi="Times New Roman"/>
          <w:color w:val="000000"/>
          <w:sz w:val="24"/>
          <w:szCs w:val="24"/>
          <w:lang w:eastAsia="ru-RU"/>
        </w:rPr>
        <w:t xml:space="preserve"> и положительных мотивов.</w:t>
      </w:r>
    </w:p>
    <w:p w14:paraId="63E40056"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3.Индивидуальный подход к уч-ся.</w:t>
      </w:r>
    </w:p>
    <w:p w14:paraId="3CEDCC24"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4.Специальная система домашних заданий.</w:t>
      </w:r>
    </w:p>
    <w:p w14:paraId="09BD664F"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5.Усиление работы с родителями.</w:t>
      </w:r>
    </w:p>
    <w:p w14:paraId="420AA763"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r w:rsidRPr="00C04578">
        <w:rPr>
          <w:rFonts w:ascii="Times New Roman" w:eastAsia="Times New Roman" w:hAnsi="Times New Roman"/>
          <w:color w:val="000000"/>
          <w:sz w:val="24"/>
          <w:szCs w:val="24"/>
          <w:lang w:eastAsia="ru-RU"/>
        </w:rPr>
        <w:t>6.Привлечение ученического актива к борьбе по повышению ответственности ученика за учение.</w:t>
      </w:r>
    </w:p>
    <w:p w14:paraId="2DC44DC5" w14:textId="77777777" w:rsidR="00820EAA" w:rsidRPr="00C04578" w:rsidRDefault="00820EAA" w:rsidP="007C0EC4">
      <w:pPr>
        <w:shd w:val="clear" w:color="auto" w:fill="FFFFFF"/>
        <w:spacing w:after="150" w:line="240" w:lineRule="auto"/>
        <w:rPr>
          <w:rFonts w:ascii="Times New Roman" w:eastAsia="Times New Roman" w:hAnsi="Times New Roman"/>
          <w:color w:val="000000"/>
          <w:sz w:val="24"/>
          <w:szCs w:val="24"/>
          <w:lang w:eastAsia="ru-RU"/>
        </w:rPr>
      </w:pPr>
    </w:p>
    <w:p w14:paraId="5FCB545D" w14:textId="77777777" w:rsidR="00136D97" w:rsidRPr="00C04578" w:rsidRDefault="00136D97" w:rsidP="007C0EC4">
      <w:pPr>
        <w:spacing w:line="240" w:lineRule="auto"/>
        <w:rPr>
          <w:rFonts w:ascii="Times New Roman" w:hAnsi="Times New Roman"/>
          <w:sz w:val="24"/>
          <w:szCs w:val="24"/>
        </w:rPr>
      </w:pPr>
    </w:p>
    <w:sectPr w:rsidR="00136D97" w:rsidRPr="00C04578" w:rsidSect="001337BF">
      <w:pgSz w:w="16838" w:h="11906" w:orient="landscape"/>
      <w:pgMar w:top="1134" w:right="851" w:bottom="1134" w:left="1701"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0E4C5" w14:textId="77777777" w:rsidR="00EF55AF" w:rsidRDefault="00EF55AF" w:rsidP="00C04578">
      <w:pPr>
        <w:spacing w:after="0" w:line="240" w:lineRule="auto"/>
      </w:pPr>
      <w:r>
        <w:separator/>
      </w:r>
    </w:p>
  </w:endnote>
  <w:endnote w:type="continuationSeparator" w:id="0">
    <w:p w14:paraId="0E0BA7EF" w14:textId="77777777" w:rsidR="00EF55AF" w:rsidRDefault="00EF55AF" w:rsidP="00C0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714633"/>
      <w:docPartObj>
        <w:docPartGallery w:val="Page Numbers (Bottom of Page)"/>
        <w:docPartUnique/>
      </w:docPartObj>
    </w:sdtPr>
    <w:sdtEndPr/>
    <w:sdtContent>
      <w:p w14:paraId="4A4454D1" w14:textId="78780A65" w:rsidR="00B4740C" w:rsidRDefault="00B4740C">
        <w:pPr>
          <w:pStyle w:val="a8"/>
          <w:jc w:val="right"/>
        </w:pPr>
        <w:r>
          <w:fldChar w:fldCharType="begin"/>
        </w:r>
        <w:r>
          <w:instrText>PAGE   \* MERGEFORMAT</w:instrText>
        </w:r>
        <w:r>
          <w:fldChar w:fldCharType="separate"/>
        </w:r>
        <w:r w:rsidR="001337BF">
          <w:rPr>
            <w:noProof/>
          </w:rPr>
          <w:t>105</w:t>
        </w:r>
        <w:r>
          <w:fldChar w:fldCharType="end"/>
        </w:r>
      </w:p>
    </w:sdtContent>
  </w:sdt>
  <w:p w14:paraId="43214148" w14:textId="77777777" w:rsidR="00B4740C" w:rsidRDefault="00B474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4578A" w14:textId="77777777" w:rsidR="00EF55AF" w:rsidRDefault="00EF55AF" w:rsidP="00C04578">
      <w:pPr>
        <w:spacing w:after="0" w:line="240" w:lineRule="auto"/>
      </w:pPr>
      <w:r>
        <w:separator/>
      </w:r>
    </w:p>
  </w:footnote>
  <w:footnote w:type="continuationSeparator" w:id="0">
    <w:p w14:paraId="558971D7" w14:textId="77777777" w:rsidR="00EF55AF" w:rsidRDefault="00EF55AF" w:rsidP="00C0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4A5"/>
    <w:multiLevelType w:val="multilevel"/>
    <w:tmpl w:val="FC4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728"/>
    <w:multiLevelType w:val="multilevel"/>
    <w:tmpl w:val="905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D0B69"/>
    <w:multiLevelType w:val="multilevel"/>
    <w:tmpl w:val="D8CE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94B88"/>
    <w:multiLevelType w:val="multilevel"/>
    <w:tmpl w:val="D3D4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003C2"/>
    <w:multiLevelType w:val="multilevel"/>
    <w:tmpl w:val="8FBE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00792"/>
    <w:multiLevelType w:val="multilevel"/>
    <w:tmpl w:val="2928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B4BB8"/>
    <w:multiLevelType w:val="multilevel"/>
    <w:tmpl w:val="45A2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E5C12"/>
    <w:multiLevelType w:val="multilevel"/>
    <w:tmpl w:val="CCA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C09FE"/>
    <w:multiLevelType w:val="multilevel"/>
    <w:tmpl w:val="F7E0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CB689F"/>
    <w:multiLevelType w:val="multilevel"/>
    <w:tmpl w:val="BD0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47AD7"/>
    <w:multiLevelType w:val="multilevel"/>
    <w:tmpl w:val="9D14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C5758"/>
    <w:multiLevelType w:val="multilevel"/>
    <w:tmpl w:val="3F7A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950D86"/>
    <w:multiLevelType w:val="multilevel"/>
    <w:tmpl w:val="EE2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4209C"/>
    <w:multiLevelType w:val="multilevel"/>
    <w:tmpl w:val="6E4E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D24C8"/>
    <w:multiLevelType w:val="multilevel"/>
    <w:tmpl w:val="9584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B3172"/>
    <w:multiLevelType w:val="multilevel"/>
    <w:tmpl w:val="2A66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01E62"/>
    <w:multiLevelType w:val="multilevel"/>
    <w:tmpl w:val="931E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A27F35"/>
    <w:multiLevelType w:val="multilevel"/>
    <w:tmpl w:val="DEB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A7464"/>
    <w:multiLevelType w:val="multilevel"/>
    <w:tmpl w:val="D672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2260CE"/>
    <w:multiLevelType w:val="multilevel"/>
    <w:tmpl w:val="F4A6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24EBD"/>
    <w:multiLevelType w:val="multilevel"/>
    <w:tmpl w:val="0128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7B5971"/>
    <w:multiLevelType w:val="multilevel"/>
    <w:tmpl w:val="1A68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083E03"/>
    <w:multiLevelType w:val="multilevel"/>
    <w:tmpl w:val="9A1C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4720FE"/>
    <w:multiLevelType w:val="multilevel"/>
    <w:tmpl w:val="C760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7467C5"/>
    <w:multiLevelType w:val="multilevel"/>
    <w:tmpl w:val="602C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3"/>
  </w:num>
  <w:num w:numId="4">
    <w:abstractNumId w:val="4"/>
  </w:num>
  <w:num w:numId="5">
    <w:abstractNumId w:val="5"/>
  </w:num>
  <w:num w:numId="6">
    <w:abstractNumId w:val="13"/>
  </w:num>
  <w:num w:numId="7">
    <w:abstractNumId w:val="2"/>
  </w:num>
  <w:num w:numId="8">
    <w:abstractNumId w:val="6"/>
  </w:num>
  <w:num w:numId="9">
    <w:abstractNumId w:val="20"/>
  </w:num>
  <w:num w:numId="10">
    <w:abstractNumId w:val="17"/>
  </w:num>
  <w:num w:numId="11">
    <w:abstractNumId w:val="11"/>
  </w:num>
  <w:num w:numId="12">
    <w:abstractNumId w:val="16"/>
  </w:num>
  <w:num w:numId="13">
    <w:abstractNumId w:val="1"/>
  </w:num>
  <w:num w:numId="14">
    <w:abstractNumId w:val="24"/>
  </w:num>
  <w:num w:numId="15">
    <w:abstractNumId w:val="9"/>
  </w:num>
  <w:num w:numId="16">
    <w:abstractNumId w:val="22"/>
  </w:num>
  <w:num w:numId="17">
    <w:abstractNumId w:val="19"/>
  </w:num>
  <w:num w:numId="18">
    <w:abstractNumId w:val="23"/>
  </w:num>
  <w:num w:numId="19">
    <w:abstractNumId w:val="14"/>
  </w:num>
  <w:num w:numId="20">
    <w:abstractNumId w:val="18"/>
  </w:num>
  <w:num w:numId="21">
    <w:abstractNumId w:val="21"/>
  </w:num>
  <w:num w:numId="22">
    <w:abstractNumId w:val="7"/>
  </w:num>
  <w:num w:numId="23">
    <w:abstractNumId w:val="10"/>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37"/>
    <w:rsid w:val="00065FCF"/>
    <w:rsid w:val="001337BF"/>
    <w:rsid w:val="00136D97"/>
    <w:rsid w:val="00145E79"/>
    <w:rsid w:val="003E73DA"/>
    <w:rsid w:val="00624F8F"/>
    <w:rsid w:val="00707237"/>
    <w:rsid w:val="007C0EC4"/>
    <w:rsid w:val="00820EAA"/>
    <w:rsid w:val="00AF261A"/>
    <w:rsid w:val="00B4740C"/>
    <w:rsid w:val="00BB4FB6"/>
    <w:rsid w:val="00C027E5"/>
    <w:rsid w:val="00C04578"/>
    <w:rsid w:val="00D9504F"/>
    <w:rsid w:val="00DE4E15"/>
    <w:rsid w:val="00EF55AF"/>
    <w:rsid w:val="00FA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A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0EAA"/>
  </w:style>
  <w:style w:type="paragraph" w:customStyle="1" w:styleId="msonormal0">
    <w:name w:val="msonormal"/>
    <w:basedOn w:val="a"/>
    <w:rsid w:val="00820EA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820EA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20EAA"/>
    <w:rPr>
      <w:b/>
      <w:bCs/>
    </w:rPr>
  </w:style>
  <w:style w:type="character" w:styleId="a5">
    <w:name w:val="Emphasis"/>
    <w:basedOn w:val="a0"/>
    <w:uiPriority w:val="20"/>
    <w:qFormat/>
    <w:rsid w:val="00820EAA"/>
    <w:rPr>
      <w:i/>
      <w:iCs/>
    </w:rPr>
  </w:style>
  <w:style w:type="paragraph" w:styleId="a6">
    <w:name w:val="header"/>
    <w:basedOn w:val="a"/>
    <w:link w:val="a7"/>
    <w:uiPriority w:val="99"/>
    <w:unhideWhenUsed/>
    <w:rsid w:val="00C045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4578"/>
    <w:rPr>
      <w:rFonts w:ascii="Calibri" w:eastAsia="Calibri" w:hAnsi="Calibri" w:cs="Times New Roman"/>
    </w:rPr>
  </w:style>
  <w:style w:type="paragraph" w:styleId="a8">
    <w:name w:val="footer"/>
    <w:basedOn w:val="a"/>
    <w:link w:val="a9"/>
    <w:uiPriority w:val="99"/>
    <w:unhideWhenUsed/>
    <w:rsid w:val="00C045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4578"/>
    <w:rPr>
      <w:rFonts w:ascii="Calibri" w:eastAsia="Calibri" w:hAnsi="Calibri" w:cs="Times New Roman"/>
    </w:rPr>
  </w:style>
  <w:style w:type="paragraph" w:styleId="aa">
    <w:name w:val="Balloon Text"/>
    <w:basedOn w:val="a"/>
    <w:link w:val="ab"/>
    <w:uiPriority w:val="99"/>
    <w:semiHidden/>
    <w:unhideWhenUsed/>
    <w:rsid w:val="00AF26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261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A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0EAA"/>
  </w:style>
  <w:style w:type="paragraph" w:customStyle="1" w:styleId="msonormal0">
    <w:name w:val="msonormal"/>
    <w:basedOn w:val="a"/>
    <w:rsid w:val="00820EA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820EA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20EAA"/>
    <w:rPr>
      <w:b/>
      <w:bCs/>
    </w:rPr>
  </w:style>
  <w:style w:type="character" w:styleId="a5">
    <w:name w:val="Emphasis"/>
    <w:basedOn w:val="a0"/>
    <w:uiPriority w:val="20"/>
    <w:qFormat/>
    <w:rsid w:val="00820EAA"/>
    <w:rPr>
      <w:i/>
      <w:iCs/>
    </w:rPr>
  </w:style>
  <w:style w:type="paragraph" w:styleId="a6">
    <w:name w:val="header"/>
    <w:basedOn w:val="a"/>
    <w:link w:val="a7"/>
    <w:uiPriority w:val="99"/>
    <w:unhideWhenUsed/>
    <w:rsid w:val="00C045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4578"/>
    <w:rPr>
      <w:rFonts w:ascii="Calibri" w:eastAsia="Calibri" w:hAnsi="Calibri" w:cs="Times New Roman"/>
    </w:rPr>
  </w:style>
  <w:style w:type="paragraph" w:styleId="a8">
    <w:name w:val="footer"/>
    <w:basedOn w:val="a"/>
    <w:link w:val="a9"/>
    <w:uiPriority w:val="99"/>
    <w:unhideWhenUsed/>
    <w:rsid w:val="00C045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4578"/>
    <w:rPr>
      <w:rFonts w:ascii="Calibri" w:eastAsia="Calibri" w:hAnsi="Calibri" w:cs="Times New Roman"/>
    </w:rPr>
  </w:style>
  <w:style w:type="paragraph" w:styleId="aa">
    <w:name w:val="Balloon Text"/>
    <w:basedOn w:val="a"/>
    <w:link w:val="ab"/>
    <w:uiPriority w:val="99"/>
    <w:semiHidden/>
    <w:unhideWhenUsed/>
    <w:rsid w:val="00AF26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26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4224">
      <w:bodyDiv w:val="1"/>
      <w:marLeft w:val="0"/>
      <w:marRight w:val="0"/>
      <w:marTop w:val="0"/>
      <w:marBottom w:val="0"/>
      <w:divBdr>
        <w:top w:val="none" w:sz="0" w:space="0" w:color="auto"/>
        <w:left w:val="none" w:sz="0" w:space="0" w:color="auto"/>
        <w:bottom w:val="none" w:sz="0" w:space="0" w:color="auto"/>
        <w:right w:val="none" w:sz="0" w:space="0" w:color="auto"/>
      </w:divBdr>
    </w:div>
    <w:div w:id="345326927">
      <w:bodyDiv w:val="1"/>
      <w:marLeft w:val="0"/>
      <w:marRight w:val="0"/>
      <w:marTop w:val="0"/>
      <w:marBottom w:val="0"/>
      <w:divBdr>
        <w:top w:val="none" w:sz="0" w:space="0" w:color="auto"/>
        <w:left w:val="none" w:sz="0" w:space="0" w:color="auto"/>
        <w:bottom w:val="none" w:sz="0" w:space="0" w:color="auto"/>
        <w:right w:val="none" w:sz="0" w:space="0" w:color="auto"/>
      </w:divBdr>
    </w:div>
    <w:div w:id="967707635">
      <w:bodyDiv w:val="1"/>
      <w:marLeft w:val="0"/>
      <w:marRight w:val="0"/>
      <w:marTop w:val="0"/>
      <w:marBottom w:val="0"/>
      <w:divBdr>
        <w:top w:val="none" w:sz="0" w:space="0" w:color="auto"/>
        <w:left w:val="none" w:sz="0" w:space="0" w:color="auto"/>
        <w:bottom w:val="none" w:sz="0" w:space="0" w:color="auto"/>
        <w:right w:val="none" w:sz="0" w:space="0" w:color="auto"/>
      </w:divBdr>
    </w:div>
    <w:div w:id="14806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28</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Учитель2</cp:lastModifiedBy>
  <cp:revision>6</cp:revision>
  <cp:lastPrinted>2024-11-14T06:12:00Z</cp:lastPrinted>
  <dcterms:created xsi:type="dcterms:W3CDTF">2024-10-28T09:50:00Z</dcterms:created>
  <dcterms:modified xsi:type="dcterms:W3CDTF">2024-11-27T06:01:00Z</dcterms:modified>
</cp:coreProperties>
</file>